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1960" w14:textId="0667153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Acute toxicity: inhalation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11.2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31747">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9892A0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7DCCB80"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E1D2FB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BB968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789C0B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AB2C48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72A7B03"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3BDE14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677592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BA4CFA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CBF8F1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BE03EA4"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4CFEDA6"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BD183F" w14:paraId="021ABB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77D14D"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BA57514" w14:textId="77777777" w:rsidR="00BD183F" w:rsidRDefault="00031747">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894EB7" w14:textId="77777777" w:rsidR="00BD183F" w:rsidRDefault="0003174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F9DA323"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D885BB2"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3327762" w14:textId="77777777" w:rsidR="00BD183F" w:rsidRDefault="00BD183F"/>
        </w:tc>
      </w:tr>
      <w:tr w:rsidR="00BD183F" w14:paraId="172078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98E41D"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73FD9C" w14:textId="77777777" w:rsidR="00BD183F" w:rsidRDefault="00BD183F"/>
        </w:tc>
        <w:tc>
          <w:tcPr>
            <w:tcW w:w="1425" w:type="dxa"/>
            <w:tcBorders>
              <w:top w:val="outset" w:sz="6" w:space="0" w:color="auto"/>
              <w:left w:val="outset" w:sz="6" w:space="0" w:color="auto"/>
              <w:bottom w:val="outset" w:sz="6" w:space="0" w:color="FFFFFF"/>
              <w:right w:val="outset" w:sz="6" w:space="0" w:color="auto"/>
            </w:tcBorders>
          </w:tcPr>
          <w:p w14:paraId="76D528AE" w14:textId="77777777" w:rsidR="00BD183F" w:rsidRDefault="00031747">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868156"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451CB043"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tcPr>
          <w:p w14:paraId="78A2C304" w14:textId="77777777" w:rsidR="00BD183F" w:rsidRDefault="00BD183F"/>
        </w:tc>
      </w:tr>
      <w:tr w:rsidR="00BD183F" w14:paraId="38BE86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A8621A"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C871EF" w14:textId="77777777" w:rsidR="00BD183F" w:rsidRDefault="00031747">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DC7CCA6"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02A24B" w14:textId="77777777" w:rsidR="00BD183F" w:rsidRDefault="00031747">
            <w:r>
              <w:rPr>
                <w:rFonts w:ascii="Arial"/>
                <w:b/>
                <w:sz w:val="16"/>
              </w:rPr>
              <w:t>Picklist values:</w:t>
            </w:r>
            <w:r>
              <w:rPr>
                <w:rFonts w:ascii="Arial"/>
                <w:sz w:val="16"/>
              </w:rPr>
              <w:br/>
              <w:t xml:space="preserve">- acute </w:t>
            </w:r>
            <w:r>
              <w:rPr>
                <w:rFonts w:ascii="Arial"/>
                <w:sz w:val="16"/>
              </w:rPr>
              <w:t>toxicity: inhalation</w:t>
            </w:r>
          </w:p>
        </w:tc>
        <w:tc>
          <w:tcPr>
            <w:tcW w:w="3709" w:type="dxa"/>
            <w:tcBorders>
              <w:top w:val="outset" w:sz="6" w:space="0" w:color="auto"/>
              <w:left w:val="outset" w:sz="6" w:space="0" w:color="auto"/>
              <w:bottom w:val="outset" w:sz="6" w:space="0" w:color="FFFFFF"/>
              <w:right w:val="outset" w:sz="6" w:space="0" w:color="auto"/>
            </w:tcBorders>
          </w:tcPr>
          <w:p w14:paraId="1118F49C" w14:textId="77777777" w:rsidR="00BD183F" w:rsidRDefault="00031747">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w:t>
            </w:r>
            <w:r>
              <w:rPr>
                <w:rFonts w:ascii="Arial"/>
                <w:sz w:val="16"/>
              </w:rPr>
              <w:t>red by the same data entry form, the specific study type should be selected. If none matches, select the more generic endpoint description '&lt;Generic endpoint&gt;, other' (e.g. Skin irritation / corrosion, other) and give an explanation in the adjacent text fi</w:t>
            </w:r>
            <w:r>
              <w:rPr>
                <w:rFonts w:ascii="Arial"/>
                <w:sz w:val="16"/>
              </w:rPr>
              <w:t>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fill </w:t>
            </w:r>
            <w:r>
              <w:rPr>
                <w:rFonts w:ascii="Arial"/>
                <w:sz w:val="16"/>
              </w:rPr>
              <w:t>in the adjacent text field, as '(Q)SAR' needs to be indicated in field 'Type of information' and the model should be described in field 'Justification of non-standard information' or 'Attached justification'. A specific endpoint title may be used, if addre</w:t>
            </w:r>
            <w:r>
              <w:rPr>
                <w:rFonts w:ascii="Arial"/>
                <w:sz w:val="16"/>
              </w:rPr>
              <w:t>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w:t>
            </w:r>
            <w:r>
              <w:rPr>
                <w:rFonts w:ascii="Arial"/>
                <w:sz w:val="16"/>
              </w:rPr>
              <w:t xml:space="preserve"> chemical substance which may be specified by the relevant regulatory framework as 'information requirement' (e.g. Boiling point, Sub-chronic toxicity: oral, Fish early-life stage toxicity). In a narrower sense, the term '(eco)toxicity endpoint' refers to </w:t>
            </w:r>
            <w:r>
              <w:rPr>
                <w:rFonts w:ascii="Arial"/>
                <w:sz w:val="16"/>
              </w:rPr>
              <w:t>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56CC497" w14:textId="77777777" w:rsidR="00BD183F" w:rsidRDefault="00BD183F"/>
        </w:tc>
      </w:tr>
      <w:tr w:rsidR="00BD183F" w14:paraId="723854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27DA90"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F88601" w14:textId="77777777" w:rsidR="00BD183F" w:rsidRDefault="00031747">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03996FA"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61C905" w14:textId="77777777" w:rsidR="00BD183F" w:rsidRDefault="00031747">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E69ACD1" w14:textId="77777777" w:rsidR="00BD183F" w:rsidRDefault="00031747">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717AC43" w14:textId="77777777" w:rsidR="00BD183F" w:rsidRDefault="00BD183F"/>
        </w:tc>
      </w:tr>
      <w:tr w:rsidR="00BD183F" w14:paraId="1EFC56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FFCB34"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236EAB" w14:textId="77777777" w:rsidR="00BD183F" w:rsidRDefault="00031747">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7597BCC"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EF2DAE" w14:textId="77777777" w:rsidR="00BD183F" w:rsidRDefault="00031747">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8B84DB1" w14:textId="77777777" w:rsidR="00BD183F" w:rsidRDefault="00031747">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1896534" w14:textId="77777777" w:rsidR="00BD183F" w:rsidRDefault="0003174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BD183F" w14:paraId="449879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9FB689"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2A89F2" w14:textId="77777777" w:rsidR="00BD183F" w:rsidRDefault="00031747">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5FB037F" w14:textId="77777777" w:rsidR="00BD183F" w:rsidRDefault="0003174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C1FF44"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226AD5A2" w14:textId="77777777" w:rsidR="00BD183F" w:rsidRDefault="00031747">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7925A20" w14:textId="77777777" w:rsidR="00BD183F" w:rsidRDefault="00BD183F"/>
        </w:tc>
      </w:tr>
      <w:tr w:rsidR="00BD183F" w14:paraId="7AB717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70A7BA"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DF60BE" w14:textId="77777777" w:rsidR="00BD183F" w:rsidRDefault="00031747">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88F0828" w14:textId="77777777" w:rsidR="00BD183F" w:rsidRDefault="0003174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38A3AC"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01EBDFB8" w14:textId="77777777" w:rsidR="00BD183F" w:rsidRDefault="00031747">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0F24E6A" w14:textId="77777777" w:rsidR="00BD183F" w:rsidRDefault="00BD183F"/>
        </w:tc>
      </w:tr>
      <w:tr w:rsidR="00BD183F" w14:paraId="42598A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13DFD3"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7E8049" w14:textId="77777777" w:rsidR="00BD183F" w:rsidRDefault="00031747">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60C5A2B" w14:textId="77777777" w:rsidR="00BD183F" w:rsidRDefault="00031747">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12EC01CF"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030E220B" w14:textId="77777777" w:rsidR="00BD183F" w:rsidRDefault="00031747">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03CAA2E" w14:textId="77777777" w:rsidR="00BD183F" w:rsidRDefault="00BD183F"/>
        </w:tc>
      </w:tr>
      <w:tr w:rsidR="00BD183F" w14:paraId="6DD602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299871"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C9E41E" w14:textId="77777777" w:rsidR="00BD183F" w:rsidRDefault="00031747">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A412E2A" w14:textId="77777777" w:rsidR="00BD183F" w:rsidRDefault="0003174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94CC43"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546CF95C" w14:textId="77777777" w:rsidR="00BD183F" w:rsidRDefault="00031747">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3A72226" w14:textId="77777777" w:rsidR="00BD183F" w:rsidRDefault="00BD183F"/>
        </w:tc>
      </w:tr>
      <w:tr w:rsidR="00BD183F" w14:paraId="763CB9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3BAA32"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FD277D" w14:textId="77777777" w:rsidR="00BD183F" w:rsidRDefault="00031747">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FE0D2C1" w14:textId="77777777" w:rsidR="00BD183F" w:rsidRDefault="0003174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022920"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40F0A9EF"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tcPr>
          <w:p w14:paraId="6BB412A8" w14:textId="77777777" w:rsidR="00BD183F" w:rsidRDefault="00BD183F"/>
        </w:tc>
      </w:tr>
      <w:tr w:rsidR="00BD183F" w14:paraId="6B1EB5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9BE721"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FEA1DA" w14:textId="77777777" w:rsidR="00BD183F" w:rsidRDefault="00031747">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093D8E7" w14:textId="77777777" w:rsidR="00BD183F" w:rsidRDefault="0003174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F4CBF1"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6440CBF8"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tcPr>
          <w:p w14:paraId="24DDC6C2" w14:textId="77777777" w:rsidR="00BD183F" w:rsidRDefault="00BD183F"/>
        </w:tc>
      </w:tr>
      <w:tr w:rsidR="00BD183F" w14:paraId="4E0A24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3525F4"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FDBC9C" w14:textId="77777777" w:rsidR="00BD183F" w:rsidRDefault="00031747">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23984A4"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A2447E" w14:textId="77777777" w:rsidR="00BD183F" w:rsidRDefault="00031747">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32A8977" w14:textId="77777777" w:rsidR="00BD183F" w:rsidRDefault="00031747">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1E8762C" w14:textId="77777777" w:rsidR="00BD183F" w:rsidRDefault="00BD183F"/>
        </w:tc>
      </w:tr>
      <w:tr w:rsidR="00BD183F" w14:paraId="4EDC09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2A8DF2"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946CA2" w14:textId="77777777" w:rsidR="00BD183F" w:rsidRDefault="00031747">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E185619" w14:textId="77777777" w:rsidR="00BD183F" w:rsidRDefault="00031747">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ABCF5A" w14:textId="77777777" w:rsidR="00BD183F" w:rsidRDefault="00031747">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3E9A78" w14:textId="77777777" w:rsidR="00BD183F" w:rsidRDefault="00031747">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4B8C14A" w14:textId="77777777" w:rsidR="00BD183F" w:rsidRDefault="0003174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BD183F" w14:paraId="175B3D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692AFD"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A32824" w14:textId="77777777" w:rsidR="00BD183F" w:rsidRDefault="00031747">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147CD10"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92AC71" w14:textId="77777777" w:rsidR="00BD183F" w:rsidRDefault="00031747">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7EE256C" w14:textId="77777777" w:rsidR="00BD183F" w:rsidRDefault="00031747">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61E66D1" w14:textId="77777777" w:rsidR="00BD183F" w:rsidRDefault="00031747">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BD183F" w14:paraId="068DE0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5F1EE5"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30F1DC" w14:textId="77777777" w:rsidR="00BD183F" w:rsidRDefault="00031747">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EBB6762" w14:textId="77777777" w:rsidR="00BD183F" w:rsidRDefault="00031747">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79C1A4" w14:textId="77777777" w:rsidR="00BD183F" w:rsidRDefault="00031747">
            <w:r>
              <w:rPr>
                <w:rFonts w:ascii="Arial"/>
                <w:b/>
                <w:sz w:val="16"/>
              </w:rPr>
              <w:t>Picklist values:</w:t>
            </w:r>
            <w:r>
              <w:rPr>
                <w:rFonts w:ascii="Arial"/>
                <w:sz w:val="16"/>
              </w:rPr>
              <w:br/>
              <w:t>- the study does not need to b</w:t>
            </w:r>
            <w:r>
              <w:rPr>
                <w:rFonts w:ascii="Arial"/>
                <w:sz w:val="16"/>
              </w:rPr>
              <w:t>e conducted because the substance is classified as corrosive to the skin - [study scientifically not necessary / other information available]</w:t>
            </w:r>
            <w:r>
              <w:rPr>
                <w:rFonts w:ascii="Arial"/>
                <w:sz w:val="16"/>
              </w:rPr>
              <w:br/>
              <w:t>- the study does not need to be conducted because exposure of humans via inhalation is not likely taking into acco</w:t>
            </w:r>
            <w:r>
              <w:rPr>
                <w:rFonts w:ascii="Arial"/>
                <w:sz w:val="16"/>
              </w:rPr>
              <w:t>unt the vapour pressure of the substance and/or the possibility of exposure to aerosols, particles or droplets of an inhalable size - [exposure considerations]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8067C68" w14:textId="77777777" w:rsidR="00BD183F" w:rsidRDefault="00031747">
            <w:r>
              <w:rPr>
                <w:rFonts w:ascii="Arial"/>
                <w:sz w:val="16"/>
              </w:rPr>
              <w:t>In addition to the more generic justification selected in the preceding field 'Data wai</w:t>
            </w:r>
            <w:r>
              <w:rPr>
                <w:rFonts w:ascii="Arial"/>
                <w:sz w:val="16"/>
              </w:rPr>
              <w:t>ving', it is highly recommended to provide a detailed justification. To this end you can either select one or multiple specific standard phrase(s) if it/they give an appropriate rationale of the description given in the preceding field 'Data waiving' or 'o</w:t>
            </w:r>
            <w:r>
              <w:rPr>
                <w:rFonts w:ascii="Arial"/>
                <w:sz w:val="16"/>
              </w:rPr>
              <w:t>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w:t>
            </w:r>
            <w:r>
              <w:rPr>
                <w:rFonts w:ascii="Arial"/>
                <w:sz w:val="16"/>
              </w:rPr>
              <w: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w:t>
            </w:r>
            <w:r>
              <w:rPr>
                <w:rFonts w:ascii="Arial"/>
                <w:sz w:val="16"/>
              </w:rPr>
              <w:t>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w:t>
            </w:r>
            <w:r>
              <w:rPr>
                <w:rFonts w:ascii="Arial"/>
                <w:sz w:val="16"/>
              </w:rPr>
              <w:t xml:space="preserve">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3BDF74BA" w14:textId="77777777" w:rsidR="00BD183F" w:rsidRDefault="00031747">
            <w:r>
              <w:rPr>
                <w:rFonts w:ascii="Arial"/>
                <w:b/>
                <w:sz w:val="16"/>
              </w:rPr>
              <w:t>Guidance for field condition:</w:t>
            </w:r>
            <w:r>
              <w:rPr>
                <w:rFonts w:ascii="Arial"/>
                <w:b/>
                <w:sz w:val="16"/>
              </w:rPr>
              <w:br/>
            </w:r>
            <w:r>
              <w:rPr>
                <w:rFonts w:ascii="Arial"/>
                <w:sz w:val="16"/>
              </w:rPr>
              <w:t xml:space="preserve">Condition: </w:t>
            </w:r>
            <w:r>
              <w:rPr>
                <w:rFonts w:ascii="Arial"/>
                <w:sz w:val="16"/>
              </w:rPr>
              <w:t>Deactivate this field if any of the following fields is populated: 'Type of information', 'Adequacy of study', 'Reliability', 'Rationale for reliability'.</w:t>
            </w:r>
          </w:p>
        </w:tc>
      </w:tr>
      <w:tr w:rsidR="00BD183F" w14:paraId="1FCA16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E3F1C7"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BF0B0D" w14:textId="77777777" w:rsidR="00BD183F" w:rsidRDefault="00031747">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617CE8F" w14:textId="77777777" w:rsidR="00BD183F" w:rsidRDefault="0003174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5C1FD0" w14:textId="77777777" w:rsidR="00BD183F" w:rsidRDefault="00031747">
            <w:r>
              <w:rPr>
                <w:rFonts w:ascii="Arial"/>
                <w:b/>
                <w:sz w:val="16"/>
              </w:rPr>
              <w:t>Freetext template:</w:t>
            </w:r>
            <w:r>
              <w:rPr>
                <w:rFonts w:ascii="Arial"/>
                <w:b/>
                <w:sz w:val="16"/>
              </w:rPr>
              <w:br/>
            </w:r>
            <w:r>
              <w:rPr>
                <w:rFonts w:ascii="Arial"/>
                <w:b/>
                <w:sz w:val="16"/>
              </w:rPr>
              <w:br/>
              <w:t>Option 1 Ty</w:t>
            </w:r>
            <w:r>
              <w:rPr>
                <w:rFonts w:ascii="Arial"/>
                <w:b/>
                <w:sz w:val="16"/>
              </w:rPr>
              <w:t>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w:t>
            </w:r>
            <w:r>
              <w:rPr>
                <w:rFonts w:ascii="Arial"/>
                <w:sz w:val="16"/>
              </w:rPr>
              <w:t>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 REACH Regulation this</w:t>
            </w:r>
            <w:r>
              <w:rPr>
                <w:rFonts w:ascii="Arial"/>
                <w:sz w:val="16"/>
              </w:rPr>
              <w:t xml:space="preserve">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w:t>
            </w:r>
            <w:r>
              <w:rPr>
                <w:rFonts w:ascii="Arial"/>
                <w:sz w:val="16"/>
              </w:rPr>
              <w:t>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t>:</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w:t>
            </w:r>
            <w:r>
              <w:rPr>
                <w:rFonts w:ascii="Arial"/>
                <w:sz w:val="16"/>
              </w:rPr>
              <w:t xml:space="preser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w:t>
            </w:r>
            <w:r>
              <w:rPr>
                <w:rFonts w:ascii="Arial"/>
                <w:sz w:val="16"/>
              </w:rPr>
              <w:t>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w:t>
            </w:r>
            <w:r>
              <w:rPr>
                <w:rFonts w:ascii="Arial"/>
                <w:sz w:val="16"/>
              </w:rPr>
              <w:t>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xml:space="preserve">- </w:t>
            </w:r>
            <w:r>
              <w:rPr>
                <w:rFonts w:ascii="Arial"/>
                <w:sz w:val="16"/>
              </w:rPr>
              <w:t>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 xml:space="preserve">[Explain how the substance falls within the applicability domain of </w:t>
            </w:r>
            <w:r>
              <w:rPr>
                <w:rFonts w:ascii="Arial"/>
                <w:sz w:val="16"/>
              </w:rPr>
              <w:t>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w:t>
            </w:r>
            <w:r>
              <w:rPr>
                <w:rFonts w:ascii="Arial"/>
                <w:sz w:val="16"/>
              </w:rPr>
              <w:t>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w:t>
            </w:r>
            <w:r>
              <w:rPr>
                <w:rFonts w:ascii="Arial"/>
                <w:sz w:val="16"/>
              </w:rPr>
              <w:t>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can be performed (e.g. common functional group(s), common precursor(s)/breakdown product(s) or common mechanism(s) </w:t>
            </w:r>
            <w:r>
              <w:rPr>
                <w:rFonts w:ascii="Arial"/>
                <w:sz w:val="16"/>
              </w:rPr>
              <w:t>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w:t>
            </w:r>
            <w:r>
              <w:rPr>
                <w:rFonts w:ascii="Arial"/>
                <w:sz w:val="16"/>
              </w:rPr>
              <w:t>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 xml:space="preserve">[Please provide information for all of </w:t>
            </w:r>
            <w:r>
              <w:rPr>
                <w:rFonts w:ascii="Arial"/>
                <w:sz w:val="16"/>
              </w:rPr>
              <w:t>the points below addressing endpoint-specific elements that were not already covered by the overall category approach justification made available at the category level. Indicate if further information is included as attachment to the same record, or elsew</w:t>
            </w:r>
            <w:r>
              <w:rPr>
                <w:rFonts w:ascii="Arial"/>
                <w:sz w:val="16"/>
              </w:rPr>
              <w:t>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 xml:space="preserve">[Summarise here based on available </w:t>
            </w:r>
            <w:r>
              <w:rPr>
                <w:rFonts w:ascii="Arial"/>
                <w:sz w:val="16"/>
              </w:rPr>
              <w:t>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w:t>
            </w:r>
            <w:r>
              <w:rPr>
                <w:rFonts w:ascii="Arial"/>
                <w:sz w:val="16"/>
              </w:rPr>
              <w: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xml:space="preserve">- Assessment of the uncertainty in the conclusion compared </w:t>
            </w:r>
            <w:r>
              <w:rPr>
                <w:rFonts w:ascii="Arial"/>
                <w:sz w:val="16"/>
              </w:rPr>
              <w:t>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B3D3C90" w14:textId="77777777" w:rsidR="00BD183F" w:rsidRDefault="00031747">
            <w:r>
              <w:rPr>
                <w:rFonts w:ascii="Arial"/>
                <w:sz w:val="16"/>
              </w:rPr>
              <w:lastRenderedPageBreak/>
              <w:t>This field can be used for entering free text. As appropriate, one of the freetext templates can be selected (e.g. Justification for read-across (analogue)) to use pre-defined headers and bu</w:t>
            </w:r>
            <w:r>
              <w:rPr>
                <w:rFonts w:ascii="Arial"/>
                <w:sz w:val="16"/>
              </w:rPr>
              <w:t>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w:t>
            </w:r>
            <w:r>
              <w:rPr>
                <w:rFonts w:ascii="Arial"/>
                <w:sz w:val="16"/>
              </w:rPr>
              <w:t>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w:t>
            </w:r>
            <w:r>
              <w:rPr>
                <w:rFonts w:ascii="Arial"/>
                <w:sz w:val="16"/>
              </w:rPr>
              <w:t>ype 'Experimental study planned / Testing proposal':</w:t>
            </w:r>
            <w:r>
              <w:rPr>
                <w:rFonts w:ascii="Arial"/>
                <w:sz w:val="16"/>
              </w:rPr>
              <w:br/>
            </w:r>
            <w:r>
              <w:rPr>
                <w:rFonts w:ascii="Arial"/>
                <w:sz w:val="16"/>
              </w:rPr>
              <w:br/>
              <w:t xml:space="preserve">Further details can be entered here on the study design / methodology proposed in addition to details given in the distinct fields on test guideline, test material, species, route of administration and </w:t>
            </w:r>
            <w:r>
              <w:rPr>
                <w:rFonts w:ascii="Arial"/>
                <w:sz w:val="16"/>
              </w:rPr>
              <w:t>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w:t>
            </w:r>
            <w:r>
              <w:rPr>
                <w:rFonts w:ascii="Arial"/>
                <w:sz w:val="16"/>
              </w:rPr>
              <w:t xml:space="preserve">rising and reporting key 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w:t>
            </w:r>
            <w:r>
              <w:rPr>
                <w:rFonts w:ascii="Arial"/>
                <w:sz w:val="16"/>
              </w:rPr>
              <w:t>ase is intended to help to identify valid (Q)SARs (e.g. for the purpose of REACH). It provides information on the validity of QSAR models and can be browsed for published QMRFs.</w:t>
            </w:r>
            <w:r>
              <w:rPr>
                <w:rFonts w:ascii="Arial"/>
                <w:sz w:val="16"/>
              </w:rPr>
              <w:br/>
            </w:r>
            <w:r>
              <w:rPr>
                <w:rFonts w:ascii="Arial"/>
                <w:sz w:val="16"/>
              </w:rPr>
              <w:br/>
              <w:t xml:space="preserve">Based on this freetext template details on the QSAR model used can be given, </w:t>
            </w:r>
            <w:r>
              <w:rPr>
                <w:rFonts w:ascii="Arial"/>
                <w:sz w:val="16"/>
              </w:rPr>
              <w:t>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w:t>
            </w:r>
            <w:r>
              <w:rPr>
                <w:rFonts w:ascii="Arial"/>
                <w:sz w:val="16"/>
              </w:rPr>
              <w:t>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w:t>
            </w:r>
            <w:r>
              <w:rPr>
                <w:rFonts w:ascii="Arial"/>
                <w:sz w:val="16"/>
              </w:rPr>
              <w:t>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7493D87" w14:textId="77777777" w:rsidR="00BD183F" w:rsidRDefault="00BD183F"/>
        </w:tc>
      </w:tr>
      <w:tr w:rsidR="00BD183F" w14:paraId="050CA3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BB9D94" w14:textId="77777777" w:rsidR="00BD183F" w:rsidRDefault="00BD1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698EF7D" w14:textId="77777777" w:rsidR="00BD183F" w:rsidRDefault="00031747">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285525" w14:textId="77777777" w:rsidR="00BD183F" w:rsidRDefault="0003174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5731E7" w14:textId="77777777" w:rsidR="00BD183F" w:rsidRDefault="00BD1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222D01" w14:textId="77777777" w:rsidR="00BD183F" w:rsidRDefault="00031747">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w:t>
            </w:r>
            <w:r>
              <w:rPr>
                <w:rFonts w:ascii="Arial"/>
                <w:sz w:val="16"/>
              </w:rPr>
              <w:t xml:space="preserve">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256126" w14:textId="77777777" w:rsidR="00BD183F" w:rsidRDefault="00BD183F"/>
        </w:tc>
      </w:tr>
      <w:tr w:rsidR="00BD183F" w14:paraId="7E56E4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F6D31D"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0DCF1C" w14:textId="77777777" w:rsidR="00BD183F" w:rsidRDefault="00031747">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CF3B44" w14:textId="77777777" w:rsidR="00BD183F" w:rsidRDefault="00031747">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216E3B"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8E8EB2" w14:textId="77777777" w:rsidR="00BD183F" w:rsidRDefault="00031747">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052485" w14:textId="77777777" w:rsidR="00BD183F" w:rsidRDefault="00BD183F"/>
        </w:tc>
      </w:tr>
      <w:tr w:rsidR="00BD183F" w14:paraId="5C41FF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906D75" w14:textId="77777777" w:rsidR="00BD183F" w:rsidRDefault="00BD1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C417D1" w14:textId="77777777" w:rsidR="00BD183F" w:rsidRDefault="00031747">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D27F7E" w14:textId="77777777" w:rsidR="00BD183F" w:rsidRDefault="00031747">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720B6C" w14:textId="77777777" w:rsidR="00BD183F" w:rsidRDefault="00031747">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w:t>
            </w:r>
            <w:r>
              <w:rPr>
                <w:rFonts w:ascii="Arial"/>
                <w:sz w:val="16"/>
              </w:rPr>
              <w:t>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2CF172" w14:textId="77777777" w:rsidR="00BD183F" w:rsidRDefault="00031747">
            <w:r>
              <w:rPr>
                <w:rFonts w:ascii="Arial"/>
                <w:sz w:val="16"/>
              </w:rPr>
              <w:t xml:space="preserve">Indicate the reason for / purpose of the attached document. Select the relevant item from the picklist or, if none applies, </w:t>
            </w:r>
            <w:r>
              <w:rPr>
                <w:rFonts w:ascii="Arial"/>
                <w:sz w:val="16"/>
              </w:rPr>
              <w:t>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53779A2" w14:textId="77777777" w:rsidR="00BD183F" w:rsidRDefault="00BD183F"/>
        </w:tc>
      </w:tr>
      <w:tr w:rsidR="00BD183F" w14:paraId="6D997D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FF9EBC"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7979C5" w14:textId="77777777" w:rsidR="00BD183F" w:rsidRDefault="00031747">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4174ED" w14:textId="77777777" w:rsidR="00BD183F" w:rsidRDefault="0003174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2F7367"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6AFEF3" w14:textId="77777777" w:rsidR="00BD183F" w:rsidRDefault="00BD1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C38386" w14:textId="77777777" w:rsidR="00BD183F" w:rsidRDefault="00BD183F"/>
        </w:tc>
      </w:tr>
      <w:tr w:rsidR="00BD183F" w14:paraId="727335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81BE0D" w14:textId="77777777" w:rsidR="00BD183F" w:rsidRDefault="00BD1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064CC6A" w14:textId="77777777" w:rsidR="00BD183F" w:rsidRDefault="00031747">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602FA96" w14:textId="77777777" w:rsidR="00BD183F" w:rsidRDefault="0003174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5444E8" w14:textId="77777777" w:rsidR="00BD183F" w:rsidRDefault="00BD1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E427CA" w14:textId="77777777" w:rsidR="00BD183F" w:rsidRDefault="00031747">
            <w:r>
              <w:rPr>
                <w:rFonts w:ascii="Arial"/>
                <w:sz w:val="16"/>
              </w:rPr>
              <w:t xml:space="preserve">The cross-reference feature can be used to refer to related information that is provided in </w:t>
            </w:r>
            <w:r>
              <w:rPr>
                <w:rFonts w:ascii="Arial"/>
                <w:sz w:val="16"/>
              </w:rPr>
              <w:t>another record of the dataset. This can be done either by entering just free text in the 'Remarks' field or by creating a link to the relevant record. The field 'Reason / purpose' allows for selecting a standard reason from the picklist and optionally to a</w:t>
            </w:r>
            <w:r>
              <w:rPr>
                <w:rFonts w:ascii="Arial"/>
                <w:sz w:val="16"/>
              </w:rPr>
              <w:t>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DD72A00" w14:textId="77777777" w:rsidR="00BD183F" w:rsidRDefault="00BD183F"/>
        </w:tc>
      </w:tr>
      <w:tr w:rsidR="00BD183F" w14:paraId="40D670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EB0BA4"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2A7F98" w14:textId="77777777" w:rsidR="00BD183F" w:rsidRDefault="00031747">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6DF570" w14:textId="77777777" w:rsidR="00BD183F" w:rsidRDefault="00031747">
            <w:r>
              <w:rPr>
                <w:rFonts w:ascii="Arial"/>
                <w:sz w:val="16"/>
              </w:rPr>
              <w:t>List sup. (picklist with remarks)</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6D900B" w14:textId="77777777" w:rsidR="00BD183F" w:rsidRDefault="00031747">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xml:space="preserve">- </w:t>
            </w:r>
            <w:r>
              <w:rPr>
                <w:rFonts w:ascii="Arial"/>
                <w:sz w:val="16"/>
              </w:rPr>
              <w:t>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3BE558" w14:textId="77777777" w:rsidR="00BD183F" w:rsidRDefault="00031747">
            <w:r>
              <w:rPr>
                <w:rFonts w:ascii="Arial"/>
                <w:sz w:val="16"/>
              </w:rPr>
              <w:lastRenderedPageBreak/>
              <w:t>Select the appropriate reason of the cross-reference, i.e.</w:t>
            </w:r>
            <w:r>
              <w:rPr>
                <w:rFonts w:ascii="Arial"/>
                <w:sz w:val="16"/>
              </w:rPr>
              <w:br/>
            </w:r>
            <w:r>
              <w:rPr>
                <w:rFonts w:ascii="Arial"/>
                <w:sz w:val="16"/>
              </w:rPr>
              <w:br/>
              <w:t>- a</w:t>
            </w:r>
            <w:r>
              <w:rPr>
                <w:rFonts w:ascii="Arial"/>
                <w:sz w:val="16"/>
              </w:rPr>
              <w:t>ssessment report (for referring to a record that contains an assessment report as attachment)</w:t>
            </w:r>
            <w:r>
              <w:rPr>
                <w:rFonts w:ascii="Arial"/>
                <w:sz w:val="16"/>
              </w:rPr>
              <w:br/>
            </w:r>
            <w:r>
              <w:rPr>
                <w:rFonts w:ascii="Arial"/>
                <w:sz w:val="16"/>
              </w:rPr>
              <w:lastRenderedPageBreak/>
              <w:br/>
              <w:t>- data waiving: supporting information (for referring to a record containing relevant endpoint information that is used to justify a data waiver)</w:t>
            </w:r>
            <w:r>
              <w:rPr>
                <w:rFonts w:ascii="Arial"/>
                <w:sz w:val="16"/>
              </w:rPr>
              <w:br/>
            </w:r>
            <w:r>
              <w:rPr>
                <w:rFonts w:ascii="Arial"/>
                <w:sz w:val="16"/>
              </w:rPr>
              <w:br/>
              <w:t>- exposure-rel</w:t>
            </w:r>
            <w:r>
              <w:rPr>
                <w:rFonts w:ascii="Arial"/>
                <w:sz w:val="16"/>
              </w:rPr>
              <w:t>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w:t>
            </w:r>
            <w:r>
              <w:rPr>
                <w:rFonts w:ascii="Arial"/>
                <w:sz w:val="16"/>
              </w:rPr>
              <w:t>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w:t>
            </w:r>
            <w:r>
              <w:rPr>
                <w:rFonts w:ascii="Arial"/>
                <w:sz w:val="16"/>
              </w:rPr>
              <w:t>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w:t>
            </w:r>
            <w:r>
              <w:rPr>
                <w:rFonts w:ascii="Arial"/>
                <w:sz w:val="16"/>
              </w:rPr>
              <w:t>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study (e.g. if different species were tested and th</w:t>
            </w:r>
            <w:r>
              <w:rPr>
                <w:rFonts w:ascii="Arial"/>
                <w:sz w:val="16"/>
              </w:rPr>
              <w:t xml:space="preserve">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DA114C" w14:textId="77777777" w:rsidR="00BD183F" w:rsidRDefault="00BD183F"/>
        </w:tc>
      </w:tr>
      <w:tr w:rsidR="00BD183F" w14:paraId="4817CB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A764F8"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D98950" w14:textId="77777777" w:rsidR="00BD183F" w:rsidRDefault="00031747">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75886B" w14:textId="77777777" w:rsidR="00BD183F" w:rsidRDefault="00031747">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FF6037"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1AF4AD" w14:textId="77777777" w:rsidR="00BD183F" w:rsidRDefault="00031747">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294A65" w14:textId="77777777" w:rsidR="00BD183F" w:rsidRDefault="00031747">
            <w:r>
              <w:rPr>
                <w:rFonts w:ascii="Arial"/>
                <w:b/>
                <w:sz w:val="16"/>
              </w:rPr>
              <w:t>Cross-reference:</w:t>
            </w:r>
            <w:r>
              <w:rPr>
                <w:rFonts w:ascii="Arial"/>
                <w:b/>
                <w:sz w:val="16"/>
              </w:rPr>
              <w:br/>
            </w:r>
            <w:r>
              <w:rPr>
                <w:rFonts w:ascii="Arial"/>
                <w:sz w:val="16"/>
              </w:rPr>
              <w:t>AllSummariesAndRecords</w:t>
            </w:r>
          </w:p>
        </w:tc>
      </w:tr>
      <w:tr w:rsidR="00BD183F" w14:paraId="1DE47A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E0FA2F" w14:textId="77777777" w:rsidR="00BD183F" w:rsidRDefault="00BD1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EAC9A4" w14:textId="77777777" w:rsidR="00BD183F" w:rsidRDefault="0003174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46A059" w14:textId="77777777" w:rsidR="00BD183F" w:rsidRDefault="0003174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825544" w14:textId="77777777" w:rsidR="00BD183F" w:rsidRDefault="00BD1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0DF0DE" w14:textId="77777777" w:rsidR="00BD183F" w:rsidRDefault="00031747">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DE1BFD" w14:textId="77777777" w:rsidR="00BD183F" w:rsidRDefault="00BD183F"/>
        </w:tc>
      </w:tr>
      <w:tr w:rsidR="00BD183F" w14:paraId="689B91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32ABB6"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F25A61" w14:textId="77777777" w:rsidR="00BD183F" w:rsidRDefault="00031747">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821F58" w14:textId="77777777" w:rsidR="00BD183F" w:rsidRDefault="0003174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F94037"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218899" w14:textId="77777777" w:rsidR="00BD183F" w:rsidRDefault="00BD1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8230EB" w14:textId="77777777" w:rsidR="00BD183F" w:rsidRDefault="00BD183F"/>
        </w:tc>
      </w:tr>
      <w:tr w:rsidR="00BD183F" w14:paraId="36BE8B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322CA7C"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8BECCC3" w14:textId="77777777" w:rsidR="00BD183F" w:rsidRDefault="00031747">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C24D40" w14:textId="77777777" w:rsidR="00BD183F" w:rsidRDefault="0003174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B1A661D"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CC6CE2"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379E7CD" w14:textId="77777777" w:rsidR="00BD183F" w:rsidRDefault="00BD183F"/>
        </w:tc>
      </w:tr>
      <w:tr w:rsidR="00BD183F" w14:paraId="56901B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EDFFCF"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7B8676" w14:textId="77777777" w:rsidR="00BD183F" w:rsidRDefault="00031747">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4E223AD" w14:textId="77777777" w:rsidR="00BD183F" w:rsidRDefault="00031747">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7F7047"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3E0311C2" w14:textId="77777777" w:rsidR="00BD183F" w:rsidRDefault="00031747">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ference to be cited. Copy this block of fields for specifying any other references related to this record (e.g. report of a preliminary study or other documentation). If results of a study report have been published, 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6CD21A3" w14:textId="77777777" w:rsidR="00BD183F" w:rsidRDefault="00BD183F"/>
        </w:tc>
      </w:tr>
      <w:tr w:rsidR="00BD183F" w14:paraId="057583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852455"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CFC8B1" w14:textId="77777777" w:rsidR="00BD183F" w:rsidRDefault="00031747">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D52F2DD"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3BC37B" w14:textId="77777777" w:rsidR="00BD183F" w:rsidRDefault="00031747">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r>
            <w:r>
              <w:rPr>
                <w:rFonts w:ascii="Arial"/>
                <w:sz w:val="16"/>
              </w:rPr>
              <w:lastRenderedPageBreak/>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C70C32" w14:textId="77777777" w:rsidR="00BD183F" w:rsidRDefault="00031747">
            <w:r>
              <w:rPr>
                <w:rFonts w:ascii="Arial"/>
                <w:sz w:val="16"/>
              </w:rPr>
              <w:lastRenderedPageBreak/>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 xml:space="preserve">a submitter has permission to refer' if </w:t>
            </w:r>
            <w:r>
              <w:rPr>
                <w:rFonts w:ascii="Arial"/>
                <w:sz w:val="16"/>
              </w:rPr>
              <w:lastRenderedPageBreak/>
              <w:t>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42B8AB8" w14:textId="77777777" w:rsidR="00BD183F" w:rsidRDefault="00BD183F"/>
        </w:tc>
      </w:tr>
      <w:tr w:rsidR="00BD183F" w14:paraId="60CE36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3AB4E8"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3AE7E5" w14:textId="77777777" w:rsidR="00BD183F" w:rsidRDefault="00031747">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1DF1E33"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96547C" w14:textId="77777777" w:rsidR="00BD183F" w:rsidRDefault="00031747">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2D33D73D" w14:textId="77777777" w:rsidR="00BD183F" w:rsidRDefault="00031747">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8D50FDC" w14:textId="77777777" w:rsidR="00BD183F" w:rsidRDefault="00BD183F"/>
        </w:tc>
      </w:tr>
      <w:tr w:rsidR="00BD183F" w14:paraId="112E4A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20BB736"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6807FDC" w14:textId="77777777" w:rsidR="00BD183F" w:rsidRDefault="00031747">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AB614AE" w14:textId="77777777" w:rsidR="00BD183F" w:rsidRDefault="0003174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644377E"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211C646"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F03BAD" w14:textId="77777777" w:rsidR="00BD183F" w:rsidRDefault="00BD183F"/>
        </w:tc>
      </w:tr>
      <w:tr w:rsidR="00BD183F" w14:paraId="254F06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E4EF32" w14:textId="77777777" w:rsidR="00BD183F" w:rsidRDefault="00BD1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4B923BC" w14:textId="77777777" w:rsidR="00BD183F" w:rsidRDefault="00031747">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9CC395" w14:textId="77777777" w:rsidR="00BD183F" w:rsidRDefault="0003174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07EE43" w14:textId="77777777" w:rsidR="00BD183F" w:rsidRDefault="00BD1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4C76F4" w14:textId="77777777" w:rsidR="00BD183F" w:rsidRDefault="00031747">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17C36CC" w14:textId="77777777" w:rsidR="00BD183F" w:rsidRDefault="00BD183F"/>
        </w:tc>
      </w:tr>
      <w:tr w:rsidR="00BD183F" w14:paraId="2FC799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C7A640"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41CE25" w14:textId="77777777" w:rsidR="00BD183F" w:rsidRDefault="00031747">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8E6D08"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F9B508" w14:textId="77777777" w:rsidR="00BD183F" w:rsidRDefault="00031747">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r>
            <w:r>
              <w:rPr>
                <w:rFonts w:ascii="Arial"/>
                <w:sz w:val="16"/>
              </w:rPr>
              <w:lastRenderedPageBreak/>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A2C7AD" w14:textId="77777777" w:rsidR="00BD183F" w:rsidRDefault="00031747">
            <w:r>
              <w:rPr>
                <w:rFonts w:ascii="Arial"/>
                <w:sz w:val="16"/>
              </w:rPr>
              <w:lastRenderedPageBreak/>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lastRenderedPageBreak/>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D3148A" w14:textId="77777777" w:rsidR="00BD183F" w:rsidRDefault="00BD183F"/>
        </w:tc>
      </w:tr>
      <w:tr w:rsidR="00BD183F" w14:paraId="0E6D0C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6017E9"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81FBBE" w14:textId="77777777" w:rsidR="00BD183F" w:rsidRDefault="00031747">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A38769"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8E8362" w14:textId="77777777" w:rsidR="00BD183F" w:rsidRDefault="00031747">
            <w:r>
              <w:rPr>
                <w:rFonts w:ascii="Arial"/>
                <w:b/>
                <w:sz w:val="16"/>
              </w:rPr>
              <w:t>Picklist values:</w:t>
            </w:r>
            <w:r>
              <w:rPr>
                <w:rFonts w:ascii="Arial"/>
                <w:sz w:val="16"/>
              </w:rPr>
              <w:br/>
              <w:t>- EPA OPP 81-3 (Acute inhalation toxicity)</w:t>
            </w:r>
            <w:r>
              <w:rPr>
                <w:rFonts w:ascii="Arial"/>
                <w:sz w:val="16"/>
              </w:rPr>
              <w:br/>
              <w:t xml:space="preserve">- EPA </w:t>
            </w:r>
            <w:r>
              <w:rPr>
                <w:rFonts w:ascii="Arial"/>
                <w:sz w:val="16"/>
              </w:rPr>
              <w:t>OPPTS 870.1300 (Acute inhalation toxicity)</w:t>
            </w:r>
            <w:r>
              <w:rPr>
                <w:rFonts w:ascii="Arial"/>
                <w:sz w:val="16"/>
              </w:rPr>
              <w:br/>
              <w:t>- EPA OPPTS 885.3150 (Microbial Pesticide, Acute Pulmonary Toxicity/Pathogenicity)</w:t>
            </w:r>
            <w:r>
              <w:rPr>
                <w:rFonts w:ascii="Arial"/>
                <w:sz w:val="16"/>
              </w:rPr>
              <w:br/>
              <w:t>- EPA OTS 798.1150 (Acute inhalation toxicity)</w:t>
            </w:r>
            <w:r>
              <w:rPr>
                <w:rFonts w:ascii="Arial"/>
                <w:sz w:val="16"/>
              </w:rPr>
              <w:br/>
              <w:t>- EU Method B.2 (Acute Toxicity (Inhalation))</w:t>
            </w:r>
            <w:r>
              <w:rPr>
                <w:rFonts w:ascii="Arial"/>
                <w:sz w:val="16"/>
              </w:rPr>
              <w:br/>
              <w:t>- EU Method B.52 (Acute Inhalation To</w:t>
            </w:r>
            <w:r>
              <w:rPr>
                <w:rFonts w:ascii="Arial"/>
                <w:sz w:val="16"/>
              </w:rPr>
              <w:t>xicity - Acute Toxic Class Method)</w:t>
            </w:r>
            <w:r>
              <w:rPr>
                <w:rFonts w:ascii="Arial"/>
                <w:sz w:val="16"/>
              </w:rPr>
              <w:br/>
              <w:t>- OECD Guideline 403 (Acute Inhalation Toxicity)</w:t>
            </w:r>
            <w:r>
              <w:rPr>
                <w:rFonts w:ascii="Arial"/>
                <w:sz w:val="16"/>
              </w:rPr>
              <w:br/>
              <w:t>- OECD Guideline 433 (Acute Inhalation Toxicity: Fixed Concentration Procedure) - [from 9 October 2017]</w:t>
            </w:r>
            <w:r>
              <w:rPr>
                <w:rFonts w:ascii="Arial"/>
                <w:sz w:val="16"/>
              </w:rPr>
              <w:br/>
              <w:t>- OECD Guideline 433 draft (Acute Inhalation Toxicity: Fixed Concent</w:t>
            </w:r>
            <w:r>
              <w:rPr>
                <w:rFonts w:ascii="Arial"/>
                <w:sz w:val="16"/>
              </w:rPr>
              <w:t>ration Procedure) (not officially approved) - [before 9 October 2017]</w:t>
            </w:r>
            <w:r>
              <w:rPr>
                <w:rFonts w:ascii="Arial"/>
                <w:sz w:val="16"/>
              </w:rPr>
              <w:br/>
              <w:t>- OECD Guideline 436 (Acute Inhalation Toxicity: Acute Toxic Class Method)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53484D" w14:textId="77777777" w:rsidR="00BD183F" w:rsidRDefault="00031747">
            <w:r>
              <w:rPr>
                <w:rFonts w:ascii="Arial"/>
                <w:sz w:val="16"/>
              </w:rPr>
              <w:t>Select the applicable test guideline, e.g. 'OECD Guideline xxx'. If the test guideline used is not lis</w:t>
            </w:r>
            <w:r>
              <w:rPr>
                <w:rFonts w:ascii="Arial"/>
                <w:sz w:val="16"/>
              </w:rPr>
              <w:t>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w:t>
            </w:r>
            <w:r>
              <w:rPr>
                <w:rFonts w:ascii="Arial"/>
                <w:sz w:val="16"/>
              </w:rPr>
              <w:t>,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w:t>
            </w:r>
            <w:r>
              <w:rPr>
                <w:rFonts w:ascii="Arial"/>
                <w:sz w:val="16"/>
              </w:rPr>
              <w:t>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09A788" w14:textId="77777777" w:rsidR="00BD183F" w:rsidRDefault="00031747">
            <w:r>
              <w:rPr>
                <w:rFonts w:ascii="Arial"/>
                <w:b/>
                <w:sz w:val="16"/>
              </w:rPr>
              <w:t>Guidance for field condition:</w:t>
            </w:r>
            <w:r>
              <w:rPr>
                <w:rFonts w:ascii="Arial"/>
                <w:b/>
                <w:sz w:val="16"/>
              </w:rPr>
              <w:br/>
            </w:r>
            <w:r>
              <w:rPr>
                <w:rFonts w:ascii="Arial"/>
                <w:sz w:val="16"/>
              </w:rPr>
              <w:t xml:space="preserve">Condition: Field active only if 'Qualifier' is </w:t>
            </w:r>
            <w:r>
              <w:rPr>
                <w:rFonts w:ascii="Arial"/>
                <w:sz w:val="16"/>
              </w:rPr>
              <w:t>not 'no guideline ...'</w:t>
            </w:r>
          </w:p>
        </w:tc>
      </w:tr>
      <w:tr w:rsidR="00BD183F" w14:paraId="3B4894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83CEAE"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9CAB73" w14:textId="77777777" w:rsidR="00BD183F" w:rsidRDefault="00031747">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6A2421" w14:textId="77777777" w:rsidR="00BD183F" w:rsidRDefault="0003174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F8FF86"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6F8321" w14:textId="77777777" w:rsidR="00BD183F" w:rsidRDefault="00031747">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w:t>
            </w:r>
            <w:r>
              <w:rPr>
                <w:rFonts w:ascii="Arial"/>
                <w:sz w:val="16"/>
              </w:rPr>
              <w:t xml:space="preserve">update </w:t>
            </w:r>
            <w:r>
              <w:rPr>
                <w:rFonts w:ascii="Arial"/>
                <w:sz w:val="16"/>
              </w:rPr>
              <w:lastRenderedPageBreak/>
              <w:t>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w:t>
            </w:r>
            <w:r>
              <w:rPr>
                <w:rFonts w:ascii="Arial"/>
                <w:sz w:val="16"/>
              </w:rPr>
              <w:t xml:space="preserve">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w:t>
            </w:r>
            <w:r>
              <w:rPr>
                <w:rFonts w:ascii="Arial"/>
                <w:sz w:val="16"/>
              </w:rPr>
              <w: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0685D1" w14:textId="77777777" w:rsidR="00BD183F" w:rsidRDefault="00031747">
            <w:r>
              <w:rPr>
                <w:rFonts w:ascii="Arial"/>
                <w:b/>
                <w:sz w:val="16"/>
              </w:rPr>
              <w:lastRenderedPageBreak/>
              <w:t>Guidance for field condition:</w:t>
            </w:r>
            <w:r>
              <w:rPr>
                <w:rFonts w:ascii="Arial"/>
                <w:b/>
                <w:sz w:val="16"/>
              </w:rPr>
              <w:br/>
            </w:r>
            <w:r>
              <w:rPr>
                <w:rFonts w:ascii="Arial"/>
                <w:sz w:val="16"/>
              </w:rPr>
              <w:t xml:space="preserve">Condition: Field active only if 'Qualifier' is not 'no </w:t>
            </w:r>
            <w:r>
              <w:rPr>
                <w:rFonts w:ascii="Arial"/>
                <w:sz w:val="16"/>
              </w:rPr>
              <w:lastRenderedPageBreak/>
              <w:t>guideline ...'</w:t>
            </w:r>
          </w:p>
        </w:tc>
      </w:tr>
      <w:tr w:rsidR="00BD183F" w14:paraId="02BC59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739401" w14:textId="77777777" w:rsidR="00BD183F" w:rsidRDefault="00BD1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01EC36" w14:textId="77777777" w:rsidR="00BD183F" w:rsidRDefault="00031747">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CFCB81"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BEDF51" w14:textId="77777777" w:rsidR="00BD183F" w:rsidRDefault="00031747">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89FCE4" w14:textId="77777777" w:rsidR="00BD183F" w:rsidRDefault="00031747">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B7A832" w14:textId="77777777" w:rsidR="00BD183F" w:rsidRDefault="00031747">
            <w:r>
              <w:rPr>
                <w:rFonts w:ascii="Arial"/>
                <w:b/>
                <w:sz w:val="16"/>
              </w:rPr>
              <w:t>Guidance for field condition:</w:t>
            </w:r>
            <w:r>
              <w:rPr>
                <w:rFonts w:ascii="Arial"/>
                <w:b/>
                <w:sz w:val="16"/>
              </w:rPr>
              <w:br/>
            </w:r>
            <w:r>
              <w:rPr>
                <w:rFonts w:ascii="Arial"/>
                <w:sz w:val="16"/>
              </w:rPr>
              <w:t>Condition: Field active only if 'Qualifier' is not 'no guideline ...'</w:t>
            </w:r>
          </w:p>
        </w:tc>
      </w:tr>
      <w:tr w:rsidR="00BD183F" w14:paraId="420B39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B643CF"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54069D" w14:textId="77777777" w:rsidR="00BD183F" w:rsidRDefault="00031747">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8E782D" w14:textId="77777777" w:rsidR="00BD183F" w:rsidRDefault="0003174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A5003B"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06D161" w14:textId="77777777" w:rsidR="00BD183F" w:rsidRDefault="00BD1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9B54A5" w14:textId="77777777" w:rsidR="00BD183F" w:rsidRDefault="00BD183F"/>
        </w:tc>
      </w:tr>
      <w:tr w:rsidR="00BD183F" w14:paraId="3AA62C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986BE8"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70885C" w14:textId="77777777" w:rsidR="00BD183F" w:rsidRDefault="00031747">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7D2C0C88" w14:textId="77777777" w:rsidR="00BD183F" w:rsidRDefault="0003174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E9B8D1" w14:textId="77777777" w:rsidR="00BD183F" w:rsidRDefault="00031747">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xml:space="preserve">- Justification of QSAR prediction: see field </w:t>
            </w:r>
            <w:r>
              <w:rPr>
                <w:rFonts w:ascii="Arial"/>
                <w:sz w:val="16"/>
              </w:rPr>
              <w:lastRenderedPageBreak/>
              <w:t>'Justification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2A63E3B2" w14:textId="77777777" w:rsidR="00BD183F" w:rsidRDefault="00031747">
            <w:r>
              <w:rPr>
                <w:rFonts w:ascii="Arial"/>
                <w:sz w:val="16"/>
              </w:rPr>
              <w:lastRenderedPageBreak/>
              <w:t>If no guideline was followed, include a description of the principles of the test protocol or estimated method used in the study. As appropriate use either of the pre-defined freetext template options for 'Method of non-guideline stu</w:t>
            </w:r>
            <w:r>
              <w:rPr>
                <w:rFonts w:ascii="Arial"/>
                <w:sz w:val="16"/>
              </w:rPr>
              <w:t>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r>
            <w:r>
              <w:rPr>
                <w:rFonts w:ascii="Arial"/>
                <w:sz w:val="16"/>
              </w:rPr>
              <w:lastRenderedPageBreak/>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5522FF3A" w14:textId="77777777" w:rsidR="00BD183F" w:rsidRDefault="00BD183F"/>
        </w:tc>
      </w:tr>
      <w:tr w:rsidR="00BD183F" w14:paraId="7022AF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0857A6"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172BC9" w14:textId="77777777" w:rsidR="00BD183F" w:rsidRDefault="00031747">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6F78580"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C96447" w14:textId="77777777" w:rsidR="00BD183F" w:rsidRDefault="00031747">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18DD64" w14:textId="77777777" w:rsidR="00BD183F" w:rsidRDefault="00031747">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9F25138" w14:textId="77777777" w:rsidR="00BD183F" w:rsidRDefault="00BD183F"/>
        </w:tc>
      </w:tr>
      <w:tr w:rsidR="00BD183F" w14:paraId="397451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C5F377"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1A20EE" w14:textId="77777777" w:rsidR="00BD183F" w:rsidRDefault="00031747">
            <w:r>
              <w:rPr>
                <w:rFonts w:ascii="Arial"/>
                <w:sz w:val="16"/>
              </w:rPr>
              <w:t>Test ty</w:t>
            </w:r>
            <w:r>
              <w:rPr>
                <w:rFonts w:ascii="Arial"/>
                <w:sz w:val="16"/>
              </w:rPr>
              <w:t>pe</w:t>
            </w:r>
          </w:p>
        </w:tc>
        <w:tc>
          <w:tcPr>
            <w:tcW w:w="1425" w:type="dxa"/>
            <w:tcBorders>
              <w:top w:val="outset" w:sz="6" w:space="0" w:color="auto"/>
              <w:left w:val="outset" w:sz="6" w:space="0" w:color="auto"/>
              <w:bottom w:val="outset" w:sz="6" w:space="0" w:color="FFFFFF"/>
              <w:right w:val="outset" w:sz="6" w:space="0" w:color="auto"/>
            </w:tcBorders>
          </w:tcPr>
          <w:p w14:paraId="3B6E1850"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A78457" w14:textId="77777777" w:rsidR="00BD183F" w:rsidRDefault="00031747">
            <w:r>
              <w:rPr>
                <w:rFonts w:ascii="Arial"/>
                <w:b/>
                <w:sz w:val="16"/>
              </w:rPr>
              <w:t>Picklist values:</w:t>
            </w:r>
            <w:r>
              <w:rPr>
                <w:rFonts w:ascii="Arial"/>
                <w:sz w:val="16"/>
              </w:rPr>
              <w:br/>
              <w:t>- acute toxic class method</w:t>
            </w:r>
            <w:r>
              <w:rPr>
                <w:rFonts w:ascii="Arial"/>
                <w:sz w:val="16"/>
              </w:rPr>
              <w:br/>
              <w:t>- fixed concentration procedure</w:t>
            </w:r>
            <w:r>
              <w:rPr>
                <w:rFonts w:ascii="Arial"/>
                <w:sz w:val="16"/>
              </w:rPr>
              <w:br/>
              <w:t>- traditional method</w:t>
            </w:r>
            <w:r>
              <w:rPr>
                <w:rFonts w:ascii="Arial"/>
                <w:sz w:val="16"/>
              </w:rPr>
              <w:br/>
              <w:t>- concentration x time method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8CB7D2" w14:textId="77777777" w:rsidR="00BD183F" w:rsidRDefault="00031747">
            <w:r>
              <w:rPr>
                <w:rFonts w:ascii="Arial"/>
                <w:sz w:val="16"/>
              </w:rPr>
              <w:t>If possible, indicate which method was used in the study.</w:t>
            </w:r>
            <w:r>
              <w:rPr>
                <w:rFonts w:ascii="Arial"/>
                <w:sz w:val="16"/>
              </w:rPr>
              <w:br/>
            </w:r>
            <w:r>
              <w:rPr>
                <w:rFonts w:ascii="Arial"/>
                <w:sz w:val="16"/>
              </w:rPr>
              <w:br/>
              <w:t>If neither of these test t</w:t>
            </w:r>
            <w:r>
              <w:rPr>
                <w:rFonts w:ascii="Arial"/>
                <w:sz w:val="16"/>
              </w:rPr>
              <w:t>ypes applies, either leave field empty or use 'other:'.</w:t>
            </w:r>
            <w:r>
              <w:rPr>
                <w:rFonts w:ascii="Arial"/>
                <w:sz w:val="16"/>
              </w:rPr>
              <w:br/>
            </w:r>
            <w:r>
              <w:rPr>
                <w:rFonts w:ascii="Arial"/>
                <w:sz w:val="16"/>
              </w:rPr>
              <w:br/>
              <w:t>Note: This field may be redundant with the information given in field 'Guideline', but is considered useful for searching reasons.</w:t>
            </w:r>
          </w:p>
        </w:tc>
        <w:tc>
          <w:tcPr>
            <w:tcW w:w="2081" w:type="dxa"/>
            <w:tcBorders>
              <w:top w:val="outset" w:sz="6" w:space="0" w:color="auto"/>
              <w:left w:val="outset" w:sz="6" w:space="0" w:color="auto"/>
              <w:bottom w:val="outset" w:sz="6" w:space="0" w:color="FFFFFF"/>
              <w:right w:val="outset" w:sz="6" w:space="0" w:color="FFFFFF"/>
            </w:tcBorders>
          </w:tcPr>
          <w:p w14:paraId="0374F8AA" w14:textId="77777777" w:rsidR="00BD183F" w:rsidRDefault="00BD183F"/>
        </w:tc>
      </w:tr>
      <w:tr w:rsidR="00BD183F" w14:paraId="41E7E6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684B42"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1C0B0D" w14:textId="77777777" w:rsidR="00BD183F" w:rsidRDefault="00031747">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48E0D707"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A5F132" w14:textId="77777777" w:rsidR="00BD183F" w:rsidRDefault="00031747">
            <w:r>
              <w:rPr>
                <w:rFonts w:ascii="Arial"/>
                <w:b/>
                <w:sz w:val="16"/>
              </w:rPr>
              <w:t xml:space="preserve">Picklist </w:t>
            </w:r>
            <w:r>
              <w:rPr>
                <w:rFonts w:ascii="Arial"/>
                <w:b/>
                <w:sz w:val="16"/>
              </w:rPr>
              <w:t>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D22FA36" w14:textId="77777777" w:rsidR="00BD183F" w:rsidRDefault="00031747">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61E5A496" w14:textId="77777777" w:rsidR="00BD183F" w:rsidRDefault="00BD183F"/>
        </w:tc>
      </w:tr>
      <w:tr w:rsidR="00BD183F" w14:paraId="222D68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880F9C8"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6FB6159" w14:textId="77777777" w:rsidR="00BD183F" w:rsidRDefault="00031747">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D25830" w14:textId="77777777" w:rsidR="00BD183F" w:rsidRDefault="0003174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48E26DE"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C75EF30"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365C46C" w14:textId="77777777" w:rsidR="00BD183F" w:rsidRDefault="00BD183F"/>
        </w:tc>
      </w:tr>
      <w:tr w:rsidR="00BD183F" w14:paraId="7A3986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FEC96B"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81D4E7" w14:textId="77777777" w:rsidR="00BD183F" w:rsidRDefault="00031747">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6D1833F" w14:textId="77777777" w:rsidR="00BD183F" w:rsidRDefault="00031747">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EA50638"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6BEC4F42" w14:textId="77777777" w:rsidR="00BD183F" w:rsidRDefault="00031747">
            <w:r>
              <w:rPr>
                <w:rFonts w:ascii="Arial"/>
                <w:sz w:val="16"/>
              </w:rPr>
              <w:t xml:space="preserve">Select the appropriate Test Material Information (TMI) record. If not available in the </w:t>
            </w:r>
            <w:r>
              <w:rPr>
                <w:rFonts w:ascii="Arial"/>
                <w:sz w:val="16"/>
              </w:rPr>
              <w:t xml:space="preserve">repository, create a new one. You may also copy (clone) an existing TMI record, edit it and store it as new </w:t>
            </w:r>
            <w:r>
              <w:rPr>
                <w:rFonts w:ascii="Arial"/>
                <w:sz w:val="16"/>
              </w:rPr>
              <w:lastRenderedPageBreak/>
              <w:t>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w:t>
            </w:r>
            <w:r>
              <w:rPr>
                <w:rFonts w:ascii="Arial"/>
                <w:sz w:val="16"/>
              </w:rPr>
              <w:t xml:space="preserv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3A98AAA" w14:textId="77777777" w:rsidR="00BD183F" w:rsidRDefault="00031747">
            <w:r>
              <w:rPr>
                <w:rFonts w:ascii="Arial"/>
                <w:b/>
                <w:sz w:val="16"/>
              </w:rPr>
              <w:lastRenderedPageBreak/>
              <w:t>Cross-reference:</w:t>
            </w:r>
            <w:r>
              <w:rPr>
                <w:rFonts w:ascii="Arial"/>
                <w:b/>
                <w:sz w:val="16"/>
              </w:rPr>
              <w:br/>
            </w:r>
            <w:r>
              <w:rPr>
                <w:rFonts w:ascii="Arial"/>
                <w:sz w:val="16"/>
              </w:rPr>
              <w:t>TEST_MATERIAL_INFORMATION</w:t>
            </w:r>
          </w:p>
        </w:tc>
      </w:tr>
      <w:tr w:rsidR="00BD183F" w14:paraId="007245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FC2241"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BACDC9" w14:textId="77777777" w:rsidR="00BD183F" w:rsidRDefault="00031747">
            <w:r>
              <w:rPr>
                <w:rFonts w:ascii="Arial"/>
                <w:sz w:val="16"/>
              </w:rPr>
              <w:t>Additional test materi</w:t>
            </w:r>
            <w:r>
              <w:rPr>
                <w:rFonts w:ascii="Arial"/>
                <w:sz w:val="16"/>
              </w:rPr>
              <w:t>al information</w:t>
            </w:r>
          </w:p>
        </w:tc>
        <w:tc>
          <w:tcPr>
            <w:tcW w:w="1425" w:type="dxa"/>
            <w:tcBorders>
              <w:top w:val="outset" w:sz="6" w:space="0" w:color="auto"/>
              <w:left w:val="outset" w:sz="6" w:space="0" w:color="auto"/>
              <w:bottom w:val="outset" w:sz="6" w:space="0" w:color="FFFFFF"/>
              <w:right w:val="outset" w:sz="6" w:space="0" w:color="auto"/>
            </w:tcBorders>
          </w:tcPr>
          <w:p w14:paraId="33757E5F" w14:textId="77777777" w:rsidR="00BD183F" w:rsidRDefault="00031747">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7DE0FF"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212D725A" w14:textId="77777777" w:rsidR="00BD183F" w:rsidRDefault="00031747">
            <w:r>
              <w:rPr>
                <w:rFonts w:ascii="Arial"/>
                <w:sz w:val="16"/>
              </w:rPr>
              <w:t>Select additional Test material information record if relevant. For example, in longer terms studies more than one batch of test material can be needed or there may be differences between the labell</w:t>
            </w:r>
            <w:r>
              <w:rPr>
                <w:rFonts w:ascii="Arial"/>
                <w:sz w:val="16"/>
              </w:rPr>
              <w:t>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788A6C2" w14:textId="77777777" w:rsidR="00BD183F" w:rsidRDefault="00031747">
            <w:r>
              <w:rPr>
                <w:rFonts w:ascii="Arial"/>
                <w:b/>
                <w:sz w:val="16"/>
              </w:rPr>
              <w:t>Cross-reference:</w:t>
            </w:r>
            <w:r>
              <w:rPr>
                <w:rFonts w:ascii="Arial"/>
                <w:b/>
                <w:sz w:val="16"/>
              </w:rPr>
              <w:br/>
            </w:r>
            <w:r>
              <w:rPr>
                <w:rFonts w:ascii="Arial"/>
                <w:sz w:val="16"/>
              </w:rPr>
              <w:t>TEST_MATERIAL_INFORMATION</w:t>
            </w:r>
          </w:p>
        </w:tc>
      </w:tr>
      <w:tr w:rsidR="00BD183F" w14:paraId="1BB2E0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F1930E"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A34086" w14:textId="77777777" w:rsidR="00BD183F" w:rsidRDefault="00031747">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1EF4213" w14:textId="77777777" w:rsidR="00BD183F" w:rsidRDefault="0003174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C6B43D" w14:textId="77777777" w:rsidR="00BD183F" w:rsidRDefault="00031747">
            <w:r>
              <w:rPr>
                <w:rFonts w:ascii="Arial"/>
                <w:b/>
                <w:sz w:val="16"/>
              </w:rPr>
              <w:t>Freetext template:</w:t>
            </w:r>
            <w:r>
              <w:rPr>
                <w:rFonts w:ascii="Arial"/>
                <w:sz w:val="16"/>
              </w:rPr>
              <w:br/>
              <w:t>SOURCE OF TEST MATERIAL</w:t>
            </w:r>
            <w:r>
              <w:rPr>
                <w:rFonts w:ascii="Arial"/>
                <w:sz w:val="16"/>
              </w:rPr>
              <w:br/>
              <w:t xml:space="preserve">- Source (i.e. manufacturer or supplier) and </w:t>
            </w:r>
            <w:r>
              <w:rPr>
                <w:rFonts w:ascii="Arial"/>
                <w:sz w:val="16"/>
              </w:rPr>
              <w:t>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w:t>
            </w:r>
            <w:r>
              <w:rPr>
                <w:rFonts w:ascii="Arial"/>
                <w:sz w:val="16"/>
              </w:rPr>
              <w:t>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w:t>
            </w:r>
            <w:r>
              <w:rPr>
                <w:rFonts w:ascii="Arial"/>
                <w:sz w:val="16"/>
              </w:rPr>
              <w:t>medium,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Reactivity of the test material with the </w:t>
            </w:r>
            <w:r>
              <w:rPr>
                <w:rFonts w:ascii="Arial"/>
                <w:sz w:val="16"/>
              </w:rPr>
              <w:lastRenderedPageBreak/>
              <w:t>incubation material used (e.g. plastic</w:t>
            </w:r>
            <w:r>
              <w:rPr>
                <w:rFonts w:ascii="Arial"/>
                <w:sz w:val="16"/>
              </w:rPr>
              <w:t xml:space="preserve">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w:t>
            </w:r>
            <w:r>
              <w:rPr>
                <w:rFonts w:ascii="Arial"/>
                <w:sz w:val="16"/>
              </w:rPr>
              <w:t xml:space="preserve">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w:t>
            </w:r>
            <w:r>
              <w:rPr>
                <w:rFonts w:ascii="Arial"/>
                <w:sz w:val="16"/>
              </w:rPr>
              <w:t>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w:t>
            </w:r>
            <w:r>
              <w:rPr>
                <w:rFonts w:ascii="Arial"/>
                <w:sz w:val="16"/>
              </w:rPr>
              <w:t>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w:t>
            </w:r>
            <w:r>
              <w:rPr>
                <w:rFonts w:ascii="Arial"/>
                <w:sz w:val="16"/>
              </w:rPr>
              <w:t>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1BFD39D7" w14:textId="77777777" w:rsidR="00BD183F" w:rsidRDefault="00031747">
            <w:r>
              <w:rPr>
                <w:rFonts w:ascii="Arial"/>
                <w:sz w:val="16"/>
              </w:rPr>
              <w:lastRenderedPageBreak/>
              <w:t xml:space="preserve">Use this </w:t>
            </w:r>
            <w:r>
              <w:rPr>
                <w:rFonts w:ascii="Arial"/>
                <w:sz w:val="16"/>
              </w:rPr>
              <w:t>field for reporting specific details on the test material as used for the study if they differ from the starting material specified under 'Test material information'. This can include information on the pre-defined items, but not all or additional ones may</w:t>
            </w:r>
            <w:r>
              <w:rPr>
                <w:rFonts w:ascii="Arial"/>
                <w:sz w:val="16"/>
              </w:rPr>
              <w:t xml:space="preserve">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w:t>
            </w:r>
            <w:r>
              <w:rPr>
                <w:rFonts w:ascii="Arial"/>
                <w:sz w:val="16"/>
              </w:rPr>
              <w:t>.g.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w:t>
            </w:r>
            <w:r>
              <w:rPr>
                <w:rFonts w:ascii="Arial"/>
                <w:sz w:val="16"/>
              </w:rPr>
              <w:t>urity test date: provide if available</w:t>
            </w:r>
            <w:r>
              <w:rPr>
                <w:rFonts w:ascii="Arial"/>
                <w:sz w:val="16"/>
              </w:rPr>
              <w:br/>
            </w:r>
            <w:r>
              <w:rPr>
                <w:rFonts w:ascii="Arial"/>
                <w:sz w:val="16"/>
              </w:rPr>
              <w:lastRenderedPageBreak/>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w:t>
            </w:r>
            <w:r>
              <w:rPr>
                <w:rFonts w:ascii="Arial"/>
                <w:sz w:val="16"/>
              </w:rPr>
              <w:t>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xml:space="preserve">- Preliminary </w:t>
            </w:r>
            <w:r>
              <w:rPr>
                <w:rFonts w:ascii="Arial"/>
                <w:sz w:val="16"/>
              </w:rPr>
              <w:t>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t>
            </w:r>
            <w:r>
              <w:rPr>
                <w:rFonts w:ascii="Arial"/>
                <w:sz w:val="16"/>
              </w:rPr>
              <w:t>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w:t>
            </w:r>
            <w:r>
              <w:rPr>
                <w:rFonts w:ascii="Arial"/>
                <w:sz w:val="16"/>
              </w:rPr>
              <w:lastRenderedPageBreak/>
              <w:t>part</w:t>
            </w:r>
            <w:r>
              <w:rPr>
                <w:rFonts w:ascii="Arial"/>
                <w:sz w:val="16"/>
              </w:rPr>
              <w: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w:t>
            </w:r>
            <w:r>
              <w:rPr>
                <w:rFonts w:ascii="Arial"/>
                <w:sz w:val="16"/>
              </w:rPr>
              <w:t xml:space="preserve">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CA0B0FE" w14:textId="77777777" w:rsidR="00BD183F" w:rsidRDefault="00BD183F"/>
        </w:tc>
      </w:tr>
      <w:tr w:rsidR="00BD183F" w14:paraId="70A24F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5AB137"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4D5F5A" w14:textId="77777777" w:rsidR="00BD183F" w:rsidRDefault="00031747">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54FC767" w14:textId="77777777" w:rsidR="00BD183F" w:rsidRDefault="00031747">
            <w:r>
              <w:rPr>
                <w:rFonts w:ascii="Arial"/>
                <w:sz w:val="16"/>
              </w:rPr>
              <w:t xml:space="preserve">Text </w:t>
            </w:r>
            <w:r>
              <w:rPr>
                <w:rFonts w:ascii="Arial"/>
                <w:sz w:val="16"/>
              </w:rPr>
              <w:t>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0A18DBC" w14:textId="77777777" w:rsidR="00BD183F" w:rsidRDefault="00031747">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w:t>
            </w:r>
            <w:r>
              <w:rPr>
                <w:rFonts w:ascii="Arial"/>
                <w:sz w:val="16"/>
              </w:rPr>
              <w:t>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w:t>
            </w:r>
            <w:r>
              <w:rPr>
                <w:rFonts w:ascii="Arial"/>
                <w:sz w:val="16"/>
              </w:rPr>
              <w:t>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w:t>
            </w:r>
            <w:r>
              <w:rPr>
                <w:rFonts w:ascii="Arial"/>
                <w:sz w:val="16"/>
              </w:rPr>
              <w:t>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lastRenderedPageBreak/>
              <w:br/>
              <w:t>TREATMENT OF TEST MATERIAL PRIOR TO TESTING</w:t>
            </w:r>
            <w:r>
              <w:rPr>
                <w:rFonts w:ascii="Arial"/>
                <w:sz w:val="16"/>
              </w:rPr>
              <w:br/>
              <w:t>- Treatment of test material prior to testing (e.g. warming, grinding):</w:t>
            </w:r>
            <w:r>
              <w:rPr>
                <w:rFonts w:ascii="Arial"/>
                <w:sz w:val="16"/>
              </w:rPr>
              <w:br/>
              <w:t>- P</w:t>
            </w:r>
            <w:r>
              <w:rPr>
                <w:rFonts w:ascii="Arial"/>
                <w:sz w:val="16"/>
              </w:rPr>
              <w:t>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w:t>
            </w:r>
            <w:r>
              <w:rPr>
                <w:rFonts w:ascii="Arial"/>
                <w:sz w:val="16"/>
              </w:rPr>
              <w:t>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w:t>
            </w:r>
            <w:r>
              <w:rPr>
                <w:rFonts w:ascii="Arial"/>
                <w:sz w:val="16"/>
              </w:rPr>
              <w:t>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w:t>
            </w:r>
            <w:r>
              <w:rPr>
                <w:rFonts w:ascii="Arial"/>
                <w:sz w:val="16"/>
              </w:rPr>
              <w:t>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0C764E7" w14:textId="77777777" w:rsidR="00BD183F" w:rsidRDefault="00031747">
            <w:r>
              <w:rPr>
                <w:rFonts w:ascii="Arial"/>
                <w:sz w:val="16"/>
              </w:rPr>
              <w:lastRenderedPageBreak/>
              <w:t>Use this field for reporting specific details on the test material as used for the study if they differ from the starting material specif</w:t>
            </w:r>
            <w:r>
              <w:rPr>
                <w:rFonts w:ascii="Arial"/>
                <w:sz w:val="16"/>
              </w:rPr>
              <w:t>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w:t>
            </w:r>
            <w:r>
              <w:rPr>
                <w:rFonts w:ascii="Arial"/>
                <w:sz w:val="16"/>
              </w:rPr>
              <w:t>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w:t>
            </w:r>
            <w:r>
              <w:rPr>
                <w:rFonts w:ascii="Arial"/>
                <w:sz w:val="16"/>
              </w:rPr>
              <w:t xml:space="preserve">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r>
            <w:r>
              <w:rPr>
                <w:rFonts w:ascii="Arial"/>
                <w:sz w:val="16"/>
              </w:rPr>
              <w:lastRenderedPageBreak/>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w:t>
            </w:r>
            <w:r>
              <w:rPr>
                <w:rFonts w:ascii="Arial"/>
                <w:sz w:val="16"/>
              </w:rPr>
              <w: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w:t>
            </w:r>
            <w:r>
              <w:rPr>
                <w:rFonts w:ascii="Arial"/>
                <w:sz w:val="16"/>
              </w:rPr>
              <w:t>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w:t>
            </w:r>
            <w:r>
              <w:rPr>
                <w:rFonts w:ascii="Arial"/>
                <w:sz w:val="16"/>
              </w:rPr>
              <w:t xml:space="preserve">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w:t>
            </w:r>
            <w:r>
              <w:rPr>
                <w:rFonts w:ascii="Arial"/>
                <w:sz w:val="16"/>
              </w:rPr>
              <w:t xml:space="preserve"> APPLIED IN THE TEST (if different from that of starting material)</w:t>
            </w:r>
            <w:r>
              <w:rPr>
                <w:rFonts w:ascii="Arial"/>
                <w:sz w:val="16"/>
              </w:rPr>
              <w:br/>
            </w:r>
            <w:r>
              <w:rPr>
                <w:rFonts w:ascii="Arial"/>
                <w:sz w:val="16"/>
              </w:rPr>
              <w:br/>
              <w:t xml:space="preserve">Specify the relevant form characteristics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FORMULATED PROD</w:t>
            </w:r>
            <w:r>
              <w:rPr>
                <w:rFonts w:ascii="Arial"/>
                <w:sz w:val="16"/>
              </w:rPr>
              <w:t>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w:t>
            </w:r>
            <w:r>
              <w:rPr>
                <w:rFonts w:ascii="Arial"/>
                <w:sz w:val="16"/>
              </w:rPr>
              <w:t>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C76B247" w14:textId="77777777" w:rsidR="00BD183F" w:rsidRDefault="00BD183F"/>
        </w:tc>
      </w:tr>
      <w:tr w:rsidR="00BD183F" w14:paraId="3C9F40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DC22AE9"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CF4ED9C" w14:textId="77777777" w:rsidR="00BD183F" w:rsidRDefault="00031747">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4C3FA8" w14:textId="77777777" w:rsidR="00BD183F" w:rsidRDefault="0003174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732DC88"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54338B4"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EE32F6E" w14:textId="77777777" w:rsidR="00BD183F" w:rsidRDefault="00BD183F"/>
        </w:tc>
      </w:tr>
      <w:tr w:rsidR="00BD183F" w14:paraId="783801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883713"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B5B71C" w14:textId="77777777" w:rsidR="00BD183F" w:rsidRDefault="00031747">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2E3E7388"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E2F163" w14:textId="77777777" w:rsidR="00BD183F" w:rsidRDefault="00031747">
            <w:r>
              <w:rPr>
                <w:rFonts w:ascii="Arial"/>
                <w:b/>
                <w:sz w:val="16"/>
              </w:rPr>
              <w:t>Picklist values:</w:t>
            </w:r>
            <w:r>
              <w:rPr>
                <w:rFonts w:ascii="Arial"/>
                <w:sz w:val="16"/>
              </w:rPr>
              <w:br/>
              <w:t>- rat - [common species]</w:t>
            </w:r>
            <w:r>
              <w:rPr>
                <w:rFonts w:ascii="Arial"/>
                <w:sz w:val="16"/>
              </w:rPr>
              <w:br/>
              <w:t xml:space="preserve">- cat - </w:t>
            </w:r>
            <w:r>
              <w:rPr>
                <w:rFonts w:ascii="Arial"/>
                <w:sz w:val="16"/>
              </w:rPr>
              <w:t>[other species]</w:t>
            </w:r>
            <w:r>
              <w:rPr>
                <w:rFonts w:ascii="Arial"/>
                <w:sz w:val="16"/>
              </w:rPr>
              <w:br/>
              <w:t>- cattle - [other species]</w:t>
            </w:r>
            <w:r>
              <w:rPr>
                <w:rFonts w:ascii="Arial"/>
                <w:sz w:val="16"/>
              </w:rPr>
              <w:br/>
              <w:t>- dog - [other species]</w:t>
            </w:r>
            <w:r>
              <w:rPr>
                <w:rFonts w:ascii="Arial"/>
                <w:sz w:val="16"/>
              </w:rPr>
              <w:br/>
              <w:t>- gerbil - [other species]</w:t>
            </w:r>
            <w:r>
              <w:rPr>
                <w:rFonts w:ascii="Arial"/>
                <w:sz w:val="16"/>
              </w:rPr>
              <w:br/>
              <w:t>- guinea pig - [other species]</w:t>
            </w:r>
            <w:r>
              <w:rPr>
                <w:rFonts w:ascii="Arial"/>
                <w:sz w:val="16"/>
              </w:rPr>
              <w:br/>
              <w:t>- hamster - [other species]</w:t>
            </w:r>
            <w:r>
              <w:rPr>
                <w:rFonts w:ascii="Arial"/>
                <w:sz w:val="16"/>
              </w:rPr>
              <w:br/>
              <w:t>- hamster, Armenian - [other species]</w:t>
            </w:r>
            <w:r>
              <w:rPr>
                <w:rFonts w:ascii="Arial"/>
                <w:sz w:val="16"/>
              </w:rPr>
              <w:br/>
              <w:t>- hamster, Chinese - [other species]</w:t>
            </w:r>
            <w:r>
              <w:rPr>
                <w:rFonts w:ascii="Arial"/>
                <w:sz w:val="16"/>
              </w:rPr>
              <w:br/>
              <w:t>- hamster, Syrian - [other s</w:t>
            </w:r>
            <w:r>
              <w:rPr>
                <w:rFonts w:ascii="Arial"/>
                <w:sz w:val="16"/>
              </w:rPr>
              <w:t>pecies]</w:t>
            </w:r>
            <w:r>
              <w:rPr>
                <w:rFonts w:ascii="Arial"/>
                <w:sz w:val="16"/>
              </w:rPr>
              <w:br/>
              <w:t>- hen - [other species]</w:t>
            </w:r>
            <w:r>
              <w:rPr>
                <w:rFonts w:ascii="Arial"/>
                <w:sz w:val="16"/>
              </w:rPr>
              <w:br/>
              <w:t>- miniature swine - [other species]</w:t>
            </w:r>
            <w:r>
              <w:rPr>
                <w:rFonts w:ascii="Arial"/>
                <w:sz w:val="16"/>
              </w:rPr>
              <w:br/>
              <w:t>- monkey - [other species]</w:t>
            </w:r>
            <w:r>
              <w:rPr>
                <w:rFonts w:ascii="Arial"/>
                <w:sz w:val="16"/>
              </w:rPr>
              <w:br/>
              <w:t>- mouse - [other species]</w:t>
            </w:r>
            <w:r>
              <w:rPr>
                <w:rFonts w:ascii="Arial"/>
                <w:sz w:val="16"/>
              </w:rPr>
              <w:br/>
              <w:t>- pig - [other species]</w:t>
            </w:r>
            <w:r>
              <w:rPr>
                <w:rFonts w:ascii="Arial"/>
                <w:sz w:val="16"/>
              </w:rPr>
              <w:br/>
              <w:t>- primate - [other species]</w:t>
            </w:r>
            <w:r>
              <w:rPr>
                <w:rFonts w:ascii="Arial"/>
                <w:sz w:val="16"/>
              </w:rPr>
              <w:br/>
              <w:t>- rabbit - [other species]</w:t>
            </w:r>
            <w:r>
              <w:rPr>
                <w:rFonts w:ascii="Arial"/>
                <w:sz w:val="16"/>
              </w:rPr>
              <w:br/>
              <w:t>- sheep - [other species]</w:t>
            </w:r>
            <w:r>
              <w:rPr>
                <w:rFonts w:ascii="Arial"/>
                <w:sz w:val="16"/>
              </w:rPr>
              <w:br/>
              <w:t>- other: - [other species]</w:t>
            </w:r>
          </w:p>
        </w:tc>
        <w:tc>
          <w:tcPr>
            <w:tcW w:w="3709" w:type="dxa"/>
            <w:tcBorders>
              <w:top w:val="outset" w:sz="6" w:space="0" w:color="auto"/>
              <w:left w:val="outset" w:sz="6" w:space="0" w:color="auto"/>
              <w:bottom w:val="outset" w:sz="6" w:space="0" w:color="FFFFFF"/>
              <w:right w:val="outset" w:sz="6" w:space="0" w:color="auto"/>
            </w:tcBorders>
          </w:tcPr>
          <w:p w14:paraId="195339A9" w14:textId="77777777" w:rsidR="00BD183F" w:rsidRDefault="00031747">
            <w:r>
              <w:rPr>
                <w:rFonts w:ascii="Arial"/>
                <w:sz w:val="16"/>
              </w:rPr>
              <w:t>Sel</w:t>
            </w:r>
            <w:r>
              <w:rPr>
                <w:rFonts w:ascii="Arial"/>
                <w:sz w:val="16"/>
              </w:rPr>
              <w:t>ect name of species. If not available from picklist, select 'other' and specify.</w:t>
            </w:r>
            <w:r>
              <w:rPr>
                <w:rFonts w:ascii="Arial"/>
                <w:sz w:val="16"/>
              </w:rPr>
              <w:br/>
            </w:r>
            <w:r>
              <w:rPr>
                <w:rFonts w:ascii="Arial"/>
                <w:sz w:val="16"/>
              </w:rPr>
              <w:br/>
              <w:t>NOTE: Human data should be reported in an appropriate subsection of section 'Exposure related observations', particularly subsection 'Direct observations: clinical cases, poi</w:t>
            </w:r>
            <w:r>
              <w:rPr>
                <w:rFonts w:ascii="Arial"/>
                <w:sz w:val="16"/>
              </w:rPr>
              <w:t>soning incidents and other'.</w:t>
            </w:r>
            <w:r>
              <w:rPr>
                <w:rFonts w:ascii="Arial"/>
                <w:sz w:val="16"/>
              </w:rPr>
              <w:br/>
            </w:r>
            <w:r>
              <w:rPr>
                <w:rFonts w:ascii="Arial"/>
                <w:sz w:val="16"/>
              </w:rPr>
              <w:br/>
              <w:t>It can be useful to document, in the section on acute toxicity, that human data are provided by creating a record and referring to the human data in field 'Cross-reference'. This could be relevant if lack of animal experiments</w:t>
            </w:r>
            <w:r>
              <w:rPr>
                <w:rFonts w:ascii="Arial"/>
                <w:sz w:val="16"/>
              </w:rPr>
              <w:t xml:space="preserve"> is defended by the availability of data on experience with human exposure.</w:t>
            </w:r>
            <w:r>
              <w:rPr>
                <w:rFonts w:ascii="Arial"/>
                <w:sz w:val="16"/>
              </w:rPr>
              <w:br/>
            </w:r>
            <w:r>
              <w:rPr>
                <w:rFonts w:ascii="Arial"/>
                <w:sz w:val="16"/>
              </w:rPr>
              <w:br/>
              <w:t>Consult the programme-specific guidance (e.g. OECD HPVC, Pesticides NAFTA or EU REACH) as to whether human data should be referenced in the appropriate endpoint summary record.</w:t>
            </w:r>
          </w:p>
        </w:tc>
        <w:tc>
          <w:tcPr>
            <w:tcW w:w="2081" w:type="dxa"/>
            <w:tcBorders>
              <w:top w:val="outset" w:sz="6" w:space="0" w:color="auto"/>
              <w:left w:val="outset" w:sz="6" w:space="0" w:color="auto"/>
              <w:bottom w:val="outset" w:sz="6" w:space="0" w:color="FFFFFF"/>
              <w:right w:val="outset" w:sz="6" w:space="0" w:color="FFFFFF"/>
            </w:tcBorders>
          </w:tcPr>
          <w:p w14:paraId="28D7C1F1" w14:textId="77777777" w:rsidR="00BD183F" w:rsidRDefault="00BD183F"/>
        </w:tc>
      </w:tr>
      <w:tr w:rsidR="00BD183F" w14:paraId="3BF44F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93331C"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1C7F89" w14:textId="77777777" w:rsidR="00BD183F" w:rsidRDefault="00031747">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31554D63"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86A5A8" w14:textId="77777777" w:rsidR="00BD183F" w:rsidRDefault="00031747">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w:t>
            </w:r>
            <w:r>
              <w:rPr>
                <w:rFonts w:ascii="Arial"/>
                <w:sz w:val="16"/>
              </w:rPr>
              <w:t>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w:t>
            </w:r>
            <w:r>
              <w:rPr>
                <w:rFonts w:ascii="Arial"/>
                <w:sz w:val="16"/>
              </w:rPr>
              <w:t>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w:t>
            </w:r>
            <w:r>
              <w:rPr>
                <w:rFonts w:ascii="Arial"/>
                <w:sz w:val="16"/>
              </w:rPr>
              <w:t>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t>- Nude Balb/cAnN - [mouse]</w:t>
            </w:r>
            <w:r>
              <w:rPr>
                <w:rFonts w:ascii="Arial"/>
                <w:sz w:val="16"/>
              </w:rPr>
              <w:br/>
              <w:t>- Nude CD-1 - [mouse]</w:t>
            </w:r>
            <w:r>
              <w:rPr>
                <w:rFonts w:ascii="Arial"/>
                <w:sz w:val="16"/>
              </w:rPr>
              <w:br/>
            </w:r>
            <w:r>
              <w:rPr>
                <w:rFonts w:ascii="Arial"/>
                <w:sz w:val="16"/>
              </w:rPr>
              <w:lastRenderedPageBreak/>
              <w:t>- Osborne-Mendel - [rat]</w:t>
            </w:r>
            <w:r>
              <w:rPr>
                <w:rFonts w:ascii="Arial"/>
                <w:sz w:val="16"/>
              </w:rPr>
              <w:br/>
              <w:t>- Peruv</w:t>
            </w:r>
            <w:r>
              <w:rPr>
                <w:rFonts w:ascii="Arial"/>
                <w:sz w:val="16"/>
              </w:rPr>
              <w:t>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w:t>
            </w:r>
            <w:r>
              <w:rPr>
                <w:rFonts w:ascii="Arial"/>
                <w:sz w:val="16"/>
              </w:rPr>
              <w:t>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8DFDF1" w14:textId="77777777" w:rsidR="00BD183F" w:rsidRDefault="00031747">
            <w:r>
              <w:rPr>
                <w:rFonts w:ascii="Arial"/>
                <w:sz w:val="16"/>
              </w:rPr>
              <w:lastRenderedPageBreak/>
              <w:t>Select strain as appropriate. If not available from picklist, s</w:t>
            </w:r>
            <w:r>
              <w:rPr>
                <w:rFonts w:ascii="Arial"/>
                <w:sz w:val="16"/>
              </w:rPr>
              <w:t>elect 'other' and specify.</w:t>
            </w:r>
          </w:p>
        </w:tc>
        <w:tc>
          <w:tcPr>
            <w:tcW w:w="2081" w:type="dxa"/>
            <w:tcBorders>
              <w:top w:val="outset" w:sz="6" w:space="0" w:color="auto"/>
              <w:left w:val="outset" w:sz="6" w:space="0" w:color="auto"/>
              <w:bottom w:val="outset" w:sz="6" w:space="0" w:color="FFFFFF"/>
              <w:right w:val="outset" w:sz="6" w:space="0" w:color="FFFFFF"/>
            </w:tcBorders>
          </w:tcPr>
          <w:p w14:paraId="3A53CD35" w14:textId="77777777" w:rsidR="00BD183F" w:rsidRDefault="00BD183F"/>
        </w:tc>
      </w:tr>
      <w:tr w:rsidR="00BD183F" w14:paraId="008D2A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8BAB62"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3A89A5" w14:textId="77777777" w:rsidR="00BD183F" w:rsidRDefault="00031747">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7BBF5DDF"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813988" w14:textId="77777777" w:rsidR="00BD183F" w:rsidRDefault="00031747">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3890A9F" w14:textId="77777777" w:rsidR="00BD183F" w:rsidRDefault="00031747">
            <w:r>
              <w:rPr>
                <w:rFonts w:ascii="Arial"/>
                <w:sz w:val="16"/>
              </w:rPr>
              <w:t>Select from drop-down list.</w:t>
            </w:r>
            <w:r>
              <w:rPr>
                <w:rFonts w:ascii="Arial"/>
                <w:sz w:val="16"/>
              </w:rPr>
              <w:br/>
            </w:r>
            <w:r>
              <w:rPr>
                <w:rFonts w:ascii="Arial"/>
                <w:sz w:val="16"/>
              </w:rPr>
              <w:br/>
              <w:t xml:space="preserve">Provide rationale for use of females (if applicable),in field </w:t>
            </w:r>
            <w:r>
              <w:rPr>
                <w:rFonts w:ascii="Arial"/>
                <w:sz w:val="16"/>
              </w:rPr>
              <w:t>‘</w:t>
            </w:r>
            <w:r>
              <w:rPr>
                <w:rFonts w:ascii="Arial"/>
                <w:sz w:val="16"/>
              </w:rPr>
              <w:t xml:space="preserve">Details on test animals and </w:t>
            </w:r>
            <w:r>
              <w:rPr>
                <w:rFonts w:ascii="Arial"/>
                <w:sz w:val="16"/>
              </w:rPr>
              <w:t>environment conditions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2B69451D" w14:textId="77777777" w:rsidR="00BD183F" w:rsidRDefault="00BD183F"/>
        </w:tc>
      </w:tr>
      <w:tr w:rsidR="00BD183F" w14:paraId="0E05F5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ACD618"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9E3D38" w14:textId="77777777" w:rsidR="00BD183F" w:rsidRDefault="00031747">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009F853C" w14:textId="77777777" w:rsidR="00BD183F" w:rsidRDefault="0003174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2C6F3E4" w14:textId="77777777" w:rsidR="00BD183F" w:rsidRDefault="00031747">
            <w:r>
              <w:rPr>
                <w:rFonts w:ascii="Arial"/>
                <w:b/>
                <w:sz w:val="16"/>
              </w:rPr>
              <w:t>Freetext template:</w:t>
            </w:r>
            <w:r>
              <w:rPr>
                <w:rFonts w:ascii="Arial"/>
                <w:sz w:val="16"/>
              </w:rPr>
              <w:br/>
              <w:t>TEST ANIMALS</w:t>
            </w:r>
            <w:r>
              <w:rPr>
                <w:rFonts w:ascii="Arial"/>
                <w:sz w:val="16"/>
              </w:rPr>
              <w:br/>
              <w:t>- Rationale for alternative/additional species to rat (if applicable)</w:t>
            </w:r>
            <w:r>
              <w:rPr>
                <w:rFonts w:ascii="Arial"/>
                <w:sz w:val="16"/>
              </w:rPr>
              <w:br/>
              <w:t>- Source:</w:t>
            </w:r>
            <w:r>
              <w:rPr>
                <w:rFonts w:ascii="Arial"/>
                <w:sz w:val="16"/>
              </w:rPr>
              <w:br/>
              <w:t>- Females (if a</w:t>
            </w:r>
            <w:r>
              <w:rPr>
                <w:rFonts w:ascii="Arial"/>
                <w:sz w:val="16"/>
              </w:rPr>
              <w:t>pplicable) nulliparous and non-pregnant: [yes/no]</w:t>
            </w:r>
            <w:r>
              <w:rPr>
                <w:rFonts w:ascii="Arial"/>
                <w:sz w:val="16"/>
              </w:rPr>
              <w:br/>
              <w:t>- Rationale for use of males (if applicable)</w:t>
            </w:r>
            <w:r>
              <w:rPr>
                <w:rFonts w:ascii="Arial"/>
                <w:sz w:val="16"/>
              </w:rPr>
              <w:br/>
              <w:t>- Age at study initiation:</w:t>
            </w:r>
            <w:r>
              <w:rPr>
                <w:rFonts w:ascii="Arial"/>
                <w:sz w:val="16"/>
              </w:rPr>
              <w:br/>
              <w:t>- Weight at study initiation:</w:t>
            </w:r>
            <w:r>
              <w:rPr>
                <w:rFonts w:ascii="Arial"/>
                <w:sz w:val="16"/>
              </w:rPr>
              <w:br/>
              <w:t>- Fasting period before study:</w:t>
            </w:r>
            <w:r>
              <w:rPr>
                <w:rFonts w:ascii="Arial"/>
                <w:sz w:val="16"/>
              </w:rPr>
              <w:br/>
              <w:t>- Housing:</w:t>
            </w:r>
            <w:r>
              <w:rPr>
                <w:rFonts w:ascii="Arial"/>
                <w:sz w:val="16"/>
              </w:rPr>
              <w:br/>
              <w:t>- Historical data:</w:t>
            </w:r>
            <w:r>
              <w:rPr>
                <w:rFonts w:ascii="Arial"/>
                <w:sz w:val="16"/>
              </w:rPr>
              <w:br/>
              <w:t>- Diet (e.g. ad libitum):</w:t>
            </w:r>
            <w:r>
              <w:rPr>
                <w:rFonts w:ascii="Arial"/>
                <w:sz w:val="16"/>
              </w:rPr>
              <w:br/>
            </w:r>
            <w:r>
              <w:rPr>
                <w:rFonts w:ascii="Arial"/>
                <w:sz w:val="16"/>
              </w:rPr>
              <w:lastRenderedPageBreak/>
              <w:t xml:space="preserve">- Water (e.g. ad </w:t>
            </w:r>
            <w:r>
              <w:rPr>
                <w:rFonts w:ascii="Arial"/>
                <w:sz w:val="16"/>
              </w:rPr>
              <w:t>libitum):</w:t>
            </w:r>
            <w:r>
              <w:rPr>
                <w:rFonts w:ascii="Arial"/>
                <w:sz w:val="16"/>
              </w:rPr>
              <w:br/>
              <w:t>- Acclimation period:</w:t>
            </w:r>
            <w:r>
              <w:rPr>
                <w:rFonts w:ascii="Arial"/>
                <w:sz w:val="16"/>
              </w:rPr>
              <w:br/>
              <w:t>- Microbiological status when known</w:t>
            </w:r>
            <w:r>
              <w:rPr>
                <w:rFonts w:ascii="Arial"/>
                <w:sz w:val="16"/>
              </w:rPr>
              <w:br/>
              <w:t>- Method of randomisation in assigning animals to test and control groups</w:t>
            </w:r>
            <w:r>
              <w:rPr>
                <w:rFonts w:ascii="Arial"/>
                <w:sz w:val="16"/>
              </w:rPr>
              <w:br/>
              <w:t xml:space="preserve">  </w:t>
            </w:r>
            <w:r>
              <w:rPr>
                <w:rFonts w:ascii="Arial"/>
                <w:sz w:val="16"/>
              </w:rPr>
              <w:br/>
              <w:t xml:space="preserve"> ENVIRONMENTAL CONDITIONS </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changes (per hr):  </w:t>
            </w:r>
            <w:r>
              <w:rPr>
                <w:rFonts w:ascii="Arial"/>
                <w:sz w:val="16"/>
              </w:rPr>
              <w:br/>
              <w:t xml:space="preserve"> - Photoperiod </w:t>
            </w:r>
            <w:r>
              <w:rPr>
                <w:rFonts w:ascii="Arial"/>
                <w:sz w:val="16"/>
              </w:rPr>
              <w:t xml:space="preserve">(hrs dark / hrs light):  </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258721EF" w14:textId="77777777" w:rsidR="00BD183F" w:rsidRDefault="00031747">
            <w:r>
              <w:rPr>
                <w:rFonts w:ascii="Arial"/>
                <w:sz w:val="16"/>
              </w:rPr>
              <w:lastRenderedPageBreak/>
              <w:t xml:space="preserve">Use freetext template and delete/add elements as appropriate. Enter any details that could be relevant for evaluating this study summary or that are requested by the respective regulatory </w:t>
            </w:r>
            <w:r>
              <w:rPr>
                <w:rFonts w:ascii="Arial"/>
                <w:sz w:val="16"/>
              </w:rPr>
              <w:t>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r>
            <w:r>
              <w:rPr>
                <w:rFonts w:ascii="Arial"/>
                <w:sz w:val="16"/>
              </w:rPr>
              <w:lastRenderedPageBreak/>
              <w:t>- Water: Describe type (e.g. drinking water) and whether it was provided ad libitum.</w:t>
            </w:r>
            <w:r>
              <w:rPr>
                <w:rFonts w:ascii="Arial"/>
                <w:sz w:val="16"/>
              </w:rPr>
              <w:br/>
            </w:r>
            <w:r>
              <w:rPr>
                <w:rFonts w:ascii="Arial"/>
                <w:sz w:val="16"/>
              </w:rPr>
              <w:br/>
              <w:t>- Food quality and water quality: provide analytical information on the nutrient and dietary contaminant levels. Similarly provide analytical information on the drinking</w:t>
            </w:r>
            <w:r>
              <w:rPr>
                <w:rFonts w:ascii="Arial"/>
                <w:sz w:val="16"/>
              </w:rPr>
              <w:t xml:space="preserve"> water used in the study.</w:t>
            </w:r>
            <w:r>
              <w:rPr>
                <w:rFonts w:ascii="Arial"/>
                <w:sz w:val="16"/>
              </w:rPr>
              <w:br/>
            </w:r>
            <w:r>
              <w:rPr>
                <w:rFonts w:ascii="Arial"/>
                <w:sz w:val="16"/>
              </w:rPr>
              <w:br/>
              <w:t>- IN-LIFE DATES: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4C2DA454" w14:textId="77777777" w:rsidR="00BD183F" w:rsidRDefault="00BD183F"/>
        </w:tc>
      </w:tr>
      <w:tr w:rsidR="00BD183F" w14:paraId="39EAB5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59BD2F6"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5F8D467" w14:textId="77777777" w:rsidR="00BD183F" w:rsidRDefault="00031747">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5F92D44" w14:textId="77777777" w:rsidR="00BD183F" w:rsidRDefault="0003174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34A45DF"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3675062"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83874E" w14:textId="77777777" w:rsidR="00BD183F" w:rsidRDefault="00BD183F"/>
        </w:tc>
      </w:tr>
      <w:tr w:rsidR="00BD183F" w14:paraId="73FF10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2F5A0D"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9EB1BD" w14:textId="77777777" w:rsidR="00BD183F" w:rsidRDefault="00031747">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461573CE" w14:textId="77777777" w:rsidR="00BD183F" w:rsidRDefault="00031747">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087F00" w14:textId="77777777" w:rsidR="00BD183F" w:rsidRDefault="00031747">
            <w:r>
              <w:rPr>
                <w:rFonts w:ascii="Arial"/>
                <w:b/>
                <w:sz w:val="16"/>
              </w:rPr>
              <w:t>Picklist values:</w:t>
            </w:r>
            <w:r>
              <w:rPr>
                <w:rFonts w:ascii="Arial"/>
                <w:sz w:val="16"/>
              </w:rPr>
              <w:br/>
              <w:t>- inhalation: gas</w:t>
            </w:r>
            <w:r>
              <w:rPr>
                <w:rFonts w:ascii="Arial"/>
                <w:sz w:val="16"/>
              </w:rPr>
              <w:br/>
              <w:t>- inhalation: aerosol</w:t>
            </w:r>
            <w:r>
              <w:rPr>
                <w:rFonts w:ascii="Arial"/>
                <w:sz w:val="16"/>
              </w:rPr>
              <w:br/>
              <w:t>- inhalation: dust</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 mixture of vapour and aerosol / mist</w:t>
            </w:r>
            <w:r>
              <w:rPr>
                <w:rFonts w:ascii="Arial"/>
                <w:sz w:val="16"/>
              </w:rPr>
              <w:br/>
              <w:t>- inhalation:</w:t>
            </w:r>
            <w:r>
              <w:rPr>
                <w:rFonts w:ascii="Arial"/>
                <w:sz w:val="16"/>
              </w:rPr>
              <w:t xml:space="preserve"> mixture of gas and vapour</w:t>
            </w:r>
            <w:r>
              <w:rPr>
                <w:rFonts w:ascii="Arial"/>
                <w:sz w:val="16"/>
              </w:rPr>
              <w:br/>
              <w:t>- inhalation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0FD02B0" w14:textId="77777777" w:rsidR="00BD183F" w:rsidRDefault="00031747">
            <w:r>
              <w:rPr>
                <w:rFonts w:ascii="Arial"/>
                <w:sz w:val="16"/>
              </w:rPr>
              <w:t>Specify the route of administration by indicating in what physical form the test material was administered.</w:t>
            </w:r>
          </w:p>
        </w:tc>
        <w:tc>
          <w:tcPr>
            <w:tcW w:w="2081" w:type="dxa"/>
            <w:tcBorders>
              <w:top w:val="outset" w:sz="6" w:space="0" w:color="auto"/>
              <w:left w:val="outset" w:sz="6" w:space="0" w:color="auto"/>
              <w:bottom w:val="outset" w:sz="6" w:space="0" w:color="FFFFFF"/>
              <w:right w:val="outset" w:sz="6" w:space="0" w:color="FFFFFF"/>
            </w:tcBorders>
          </w:tcPr>
          <w:p w14:paraId="255CCBB1" w14:textId="77777777" w:rsidR="00BD183F" w:rsidRDefault="00BD183F"/>
        </w:tc>
      </w:tr>
      <w:tr w:rsidR="00BD183F" w14:paraId="5B0744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1B939E"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FADA29" w14:textId="77777777" w:rsidR="00BD183F" w:rsidRDefault="00031747">
            <w:r>
              <w:rPr>
                <w:rFonts w:ascii="Arial"/>
                <w:sz w:val="16"/>
              </w:rPr>
              <w:t>Type of inhalation exposure</w:t>
            </w:r>
          </w:p>
        </w:tc>
        <w:tc>
          <w:tcPr>
            <w:tcW w:w="1425" w:type="dxa"/>
            <w:tcBorders>
              <w:top w:val="outset" w:sz="6" w:space="0" w:color="auto"/>
              <w:left w:val="outset" w:sz="6" w:space="0" w:color="auto"/>
              <w:bottom w:val="outset" w:sz="6" w:space="0" w:color="FFFFFF"/>
              <w:right w:val="outset" w:sz="6" w:space="0" w:color="auto"/>
            </w:tcBorders>
          </w:tcPr>
          <w:p w14:paraId="31900E7E"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88C911" w14:textId="77777777" w:rsidR="00BD183F" w:rsidRDefault="00031747">
            <w:r>
              <w:rPr>
                <w:rFonts w:ascii="Arial"/>
                <w:b/>
                <w:sz w:val="16"/>
              </w:rPr>
              <w:t xml:space="preserve">Picklist </w:t>
            </w:r>
            <w:r>
              <w:rPr>
                <w:rFonts w:ascii="Arial"/>
                <w:b/>
                <w:sz w:val="16"/>
              </w:rPr>
              <w:t>values:</w:t>
            </w:r>
            <w:r>
              <w:rPr>
                <w:rFonts w:ascii="Arial"/>
                <w:sz w:val="16"/>
              </w:rPr>
              <w:br/>
              <w:t>- nose only</w:t>
            </w:r>
            <w:r>
              <w:rPr>
                <w:rFonts w:ascii="Arial"/>
                <w:sz w:val="16"/>
              </w:rPr>
              <w:br/>
              <w:t>- head only</w:t>
            </w:r>
            <w:r>
              <w:rPr>
                <w:rFonts w:ascii="Arial"/>
                <w:sz w:val="16"/>
              </w:rPr>
              <w:br/>
              <w:t>- snout only</w:t>
            </w:r>
            <w:r>
              <w:rPr>
                <w:rFonts w:ascii="Arial"/>
                <w:sz w:val="16"/>
              </w:rPr>
              <w:br/>
              <w:t>- nose/head only</w:t>
            </w:r>
            <w:r>
              <w:rPr>
                <w:rFonts w:ascii="Arial"/>
                <w:sz w:val="16"/>
              </w:rPr>
              <w:br/>
              <w:t>- whole body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0969473" w14:textId="77777777" w:rsidR="00BD183F" w:rsidRDefault="00031747">
            <w:r>
              <w:rPr>
                <w:rFonts w:ascii="Arial"/>
                <w:sz w:val="16"/>
              </w:rPr>
              <w:t>Indicate type of inhalation exposure, e.g. 'nose only'. Any remarks can be entered in the supplementary remarks subfield.</w:t>
            </w:r>
          </w:p>
        </w:tc>
        <w:tc>
          <w:tcPr>
            <w:tcW w:w="2081" w:type="dxa"/>
            <w:tcBorders>
              <w:top w:val="outset" w:sz="6" w:space="0" w:color="auto"/>
              <w:left w:val="outset" w:sz="6" w:space="0" w:color="auto"/>
              <w:bottom w:val="outset" w:sz="6" w:space="0" w:color="FFFFFF"/>
              <w:right w:val="outset" w:sz="6" w:space="0" w:color="FFFFFF"/>
            </w:tcBorders>
          </w:tcPr>
          <w:p w14:paraId="0BC9E29C" w14:textId="77777777" w:rsidR="00BD183F" w:rsidRDefault="00BD183F"/>
        </w:tc>
      </w:tr>
      <w:tr w:rsidR="00BD183F" w14:paraId="5D1688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DDB2CF"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218405" w14:textId="77777777" w:rsidR="00BD183F" w:rsidRDefault="00031747">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64D27EF8" w14:textId="77777777" w:rsidR="00BD183F" w:rsidRDefault="00031747">
            <w:r>
              <w:rPr>
                <w:rFonts w:ascii="Arial"/>
                <w:sz w:val="16"/>
              </w:rPr>
              <w:t xml:space="preserve">List sup. </w:t>
            </w:r>
            <w:r>
              <w:rPr>
                <w:rFonts w:ascii="Arial"/>
                <w:sz w:val="16"/>
              </w:rPr>
              <w:t>(picklist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A5DD10C" w14:textId="77777777" w:rsidR="00BD183F" w:rsidRDefault="00031747">
            <w:r>
              <w:rPr>
                <w:rFonts w:ascii="Arial"/>
                <w:b/>
                <w:sz w:val="16"/>
              </w:rPr>
              <w:lastRenderedPageBreak/>
              <w:t>Picklist values:</w:t>
            </w:r>
            <w:r>
              <w:rPr>
                <w:rFonts w:ascii="Arial"/>
                <w:sz w:val="16"/>
              </w:rPr>
              <w:br/>
              <w:t>- air</w:t>
            </w:r>
            <w:r>
              <w:rPr>
                <w:rFonts w:ascii="Arial"/>
                <w:sz w:val="16"/>
              </w:rPr>
              <w:br/>
              <w:t>- clean air</w:t>
            </w:r>
            <w:r>
              <w:rPr>
                <w:rFonts w:ascii="Arial"/>
                <w:sz w:val="16"/>
              </w:rPr>
              <w:br/>
              <w:t>- oxygen</w:t>
            </w:r>
            <w:r>
              <w:rPr>
                <w:rFonts w:ascii="Arial"/>
                <w:sz w:val="16"/>
              </w:rPr>
              <w:br/>
            </w:r>
            <w:r>
              <w:rPr>
                <w:rFonts w:ascii="Arial"/>
                <w:sz w:val="16"/>
              </w:rPr>
              <w:lastRenderedPageBreak/>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C29BB35" w14:textId="77777777" w:rsidR="00BD183F" w:rsidRDefault="00031747">
            <w:r>
              <w:rPr>
                <w:rFonts w:ascii="Arial"/>
                <w:sz w:val="16"/>
              </w:rPr>
              <w:lastRenderedPageBreak/>
              <w:t>Select the vehicle used. If not available from picklist, select 'other'.</w:t>
            </w:r>
          </w:p>
        </w:tc>
        <w:tc>
          <w:tcPr>
            <w:tcW w:w="2081" w:type="dxa"/>
            <w:tcBorders>
              <w:top w:val="outset" w:sz="6" w:space="0" w:color="auto"/>
              <w:left w:val="outset" w:sz="6" w:space="0" w:color="auto"/>
              <w:bottom w:val="outset" w:sz="6" w:space="0" w:color="FFFFFF"/>
              <w:right w:val="outset" w:sz="6" w:space="0" w:color="FFFFFF"/>
            </w:tcBorders>
          </w:tcPr>
          <w:p w14:paraId="67FFD836" w14:textId="77777777" w:rsidR="00BD183F" w:rsidRDefault="00BD183F"/>
        </w:tc>
      </w:tr>
      <w:tr w:rsidR="00BD183F" w14:paraId="422B95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7E89A3"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72F979" w14:textId="77777777" w:rsidR="00BD183F" w:rsidRDefault="00031747">
            <w:r>
              <w:rPr>
                <w:rFonts w:ascii="Arial"/>
                <w:sz w:val="16"/>
              </w:rPr>
              <w:t>Mass median aerodynamic diameter (MMAD)</w:t>
            </w:r>
          </w:p>
        </w:tc>
        <w:tc>
          <w:tcPr>
            <w:tcW w:w="1425" w:type="dxa"/>
            <w:tcBorders>
              <w:top w:val="outset" w:sz="6" w:space="0" w:color="auto"/>
              <w:left w:val="outset" w:sz="6" w:space="0" w:color="auto"/>
              <w:bottom w:val="outset" w:sz="6" w:space="0" w:color="FFFFFF"/>
              <w:right w:val="outset" w:sz="6" w:space="0" w:color="auto"/>
            </w:tcBorders>
          </w:tcPr>
          <w:p w14:paraId="66D966D4" w14:textId="77777777" w:rsidR="00BD183F" w:rsidRDefault="00031747">
            <w:r>
              <w:rPr>
                <w:rFonts w:ascii="Arial"/>
                <w:sz w:val="16"/>
              </w:rPr>
              <w:t xml:space="preserve">Numeric range (decimal </w:t>
            </w:r>
            <w:r>
              <w:rPr>
                <w:rFonts w:ascii="Arial"/>
                <w:sz w:val="16"/>
              </w:rPr>
              <w:t>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4AC4FB" w14:textId="77777777" w:rsidR="00BD183F" w:rsidRDefault="00031747">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µ</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73B596" w14:textId="77777777" w:rsidR="00BD183F" w:rsidRDefault="00031747">
            <w:r>
              <w:rPr>
                <w:rFonts w:ascii="Arial"/>
                <w:sz w:val="16"/>
              </w:rPr>
              <w:t>Specify the particle size distribution in terms of mass median aerodynamic diameter (MMAD).</w:t>
            </w:r>
            <w:r>
              <w:rPr>
                <w:rFonts w:ascii="Arial"/>
                <w:sz w:val="16"/>
              </w:rPr>
              <w:br/>
            </w:r>
            <w:r>
              <w:rPr>
                <w:rFonts w:ascii="Arial"/>
                <w:sz w:val="16"/>
              </w:rPr>
              <w:br/>
              <w:t>Enter a</w:t>
            </w:r>
            <w:r>
              <w:rPr>
                <w:rFonts w:ascii="Arial"/>
                <w:sz w:val="16"/>
              </w:rPr>
              <w:t xml:space="preserve"> 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0A0A249F" w14:textId="77777777" w:rsidR="00BD183F" w:rsidRDefault="00BD183F"/>
        </w:tc>
      </w:tr>
      <w:tr w:rsidR="00BD183F" w14:paraId="194C1C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094F2E"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2F6185" w14:textId="77777777" w:rsidR="00BD183F" w:rsidRDefault="00031747">
            <w:r>
              <w:rPr>
                <w:rFonts w:ascii="Arial"/>
                <w:sz w:val="16"/>
              </w:rPr>
              <w:t>Geometric standard deviation (GSD)</w:t>
            </w:r>
          </w:p>
        </w:tc>
        <w:tc>
          <w:tcPr>
            <w:tcW w:w="1425" w:type="dxa"/>
            <w:tcBorders>
              <w:top w:val="outset" w:sz="6" w:space="0" w:color="auto"/>
              <w:left w:val="outset" w:sz="6" w:space="0" w:color="auto"/>
              <w:bottom w:val="outset" w:sz="6" w:space="0" w:color="FFFFFF"/>
              <w:right w:val="outset" w:sz="6" w:space="0" w:color="auto"/>
            </w:tcBorders>
          </w:tcPr>
          <w:p w14:paraId="79BCDB91" w14:textId="77777777" w:rsidR="00BD183F" w:rsidRDefault="00031747">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4048FA" w14:textId="77777777" w:rsidR="00BD183F" w:rsidRDefault="00031747">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063C900A" w14:textId="77777777" w:rsidR="00BD183F" w:rsidRDefault="00031747">
            <w:r>
              <w:rPr>
                <w:rFonts w:ascii="Arial"/>
                <w:sz w:val="16"/>
              </w:rPr>
              <w:t>Enter a single numeric value in the first numeric field if you select no qualifier or '&gt;', '&gt;='</w:t>
            </w:r>
            <w:r>
              <w:rPr>
                <w:rFonts w:ascii="Arial"/>
                <w:sz w:val="16"/>
              </w:rPr>
              <w:t xml:space="preserve"> or 'ca.'. Use the second numeric field if the qualifier is '&lt;' or '&lt;='. For a range use both numeric fields together with the appropriate qualifier(s) if applicable.</w:t>
            </w:r>
            <w:r>
              <w:rPr>
                <w:rFonts w:ascii="Arial"/>
                <w:sz w:val="16"/>
              </w:rPr>
              <w:br/>
            </w:r>
            <w:r>
              <w:rPr>
                <w:rFonts w:ascii="Arial"/>
                <w:sz w:val="16"/>
              </w:rPr>
              <w:br/>
              <w:t>This field can be used for giving an additional information by selecting 'other:' or sel</w:t>
            </w:r>
            <w:r>
              <w:rPr>
                <w:rFonts w:ascii="Arial"/>
                <w:sz w:val="16"/>
              </w:rPr>
              <w:t>ecting a pre-defined reason why no numeric value is provided, e.g. 'not measured/tested' or 'not determinable' and entering free text explanation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5C6E94B7" w14:textId="77777777" w:rsidR="00BD183F" w:rsidRDefault="00BD183F"/>
        </w:tc>
      </w:tr>
      <w:tr w:rsidR="00BD183F" w14:paraId="242DCB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EC5E2B"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E54ACC" w14:textId="77777777" w:rsidR="00BD183F" w:rsidRDefault="00031747">
            <w:r>
              <w:rPr>
                <w:rFonts w:ascii="Arial"/>
                <w:sz w:val="16"/>
              </w:rPr>
              <w:t>Remark on MMAD/GSD</w:t>
            </w:r>
          </w:p>
        </w:tc>
        <w:tc>
          <w:tcPr>
            <w:tcW w:w="1425" w:type="dxa"/>
            <w:tcBorders>
              <w:top w:val="outset" w:sz="6" w:space="0" w:color="auto"/>
              <w:left w:val="outset" w:sz="6" w:space="0" w:color="auto"/>
              <w:bottom w:val="outset" w:sz="6" w:space="0" w:color="FFFFFF"/>
              <w:right w:val="outset" w:sz="6" w:space="0" w:color="auto"/>
            </w:tcBorders>
          </w:tcPr>
          <w:p w14:paraId="34735046" w14:textId="77777777" w:rsidR="00BD183F" w:rsidRDefault="0003174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DB50F1"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66BCFA46" w14:textId="77777777" w:rsidR="00BD183F" w:rsidRDefault="00031747">
            <w:r>
              <w:rPr>
                <w:rFonts w:ascii="Arial"/>
                <w:sz w:val="16"/>
              </w:rPr>
              <w:t xml:space="preserve">Enter any </w:t>
            </w:r>
            <w:r>
              <w:rPr>
                <w:rFonts w:ascii="Arial"/>
                <w:sz w:val="16"/>
              </w:rPr>
              <w:t>remarks related to the mass median aerodynamic diameter.</w:t>
            </w:r>
          </w:p>
        </w:tc>
        <w:tc>
          <w:tcPr>
            <w:tcW w:w="2081" w:type="dxa"/>
            <w:tcBorders>
              <w:top w:val="outset" w:sz="6" w:space="0" w:color="auto"/>
              <w:left w:val="outset" w:sz="6" w:space="0" w:color="auto"/>
              <w:bottom w:val="outset" w:sz="6" w:space="0" w:color="FFFFFF"/>
              <w:right w:val="outset" w:sz="6" w:space="0" w:color="FFFFFF"/>
            </w:tcBorders>
          </w:tcPr>
          <w:p w14:paraId="7ADA4FA1" w14:textId="77777777" w:rsidR="00BD183F" w:rsidRDefault="00BD183F"/>
        </w:tc>
      </w:tr>
      <w:tr w:rsidR="00BD183F" w14:paraId="280309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E5AD39"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331982" w14:textId="77777777" w:rsidR="00BD183F" w:rsidRDefault="00031747">
            <w:r>
              <w:rPr>
                <w:rFonts w:ascii="Arial"/>
                <w:sz w:val="16"/>
              </w:rPr>
              <w:t xml:space="preserve">Details on inhalation </w:t>
            </w:r>
            <w:r>
              <w:rPr>
                <w:rFonts w:ascii="Arial"/>
                <w:sz w:val="16"/>
              </w:rPr>
              <w:lastRenderedPageBreak/>
              <w:t>exposure</w:t>
            </w:r>
          </w:p>
        </w:tc>
        <w:tc>
          <w:tcPr>
            <w:tcW w:w="1425" w:type="dxa"/>
            <w:tcBorders>
              <w:top w:val="outset" w:sz="6" w:space="0" w:color="auto"/>
              <w:left w:val="outset" w:sz="6" w:space="0" w:color="auto"/>
              <w:bottom w:val="outset" w:sz="6" w:space="0" w:color="FFFFFF"/>
              <w:right w:val="outset" w:sz="6" w:space="0" w:color="auto"/>
            </w:tcBorders>
          </w:tcPr>
          <w:p w14:paraId="146653BD" w14:textId="77777777" w:rsidR="00BD183F" w:rsidRDefault="00031747">
            <w:r>
              <w:rPr>
                <w:rFonts w:ascii="Arial"/>
                <w:sz w:val="16"/>
              </w:rPr>
              <w:lastRenderedPageBreak/>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34A74663" w14:textId="77777777" w:rsidR="00BD183F" w:rsidRDefault="00031747">
            <w:r>
              <w:rPr>
                <w:rFonts w:ascii="Arial"/>
                <w:b/>
                <w:sz w:val="16"/>
              </w:rPr>
              <w:lastRenderedPageBreak/>
              <w:t>Freetext template:</w:t>
            </w:r>
            <w:r>
              <w:rPr>
                <w:rFonts w:ascii="Arial"/>
                <w:sz w:val="16"/>
              </w:rPr>
              <w:br/>
              <w:t>GENERATION OF TEST ATMOSPHERE / CHAMBER DESCRIPTION</w:t>
            </w:r>
            <w:r>
              <w:rPr>
                <w:rFonts w:ascii="Arial"/>
                <w:sz w:val="16"/>
              </w:rPr>
              <w:br/>
            </w:r>
            <w:r>
              <w:rPr>
                <w:rFonts w:ascii="Arial"/>
                <w:sz w:val="16"/>
              </w:rPr>
              <w:lastRenderedPageBreak/>
              <w:t xml:space="preserve"> - Exposure apparatus: </w:t>
            </w:r>
            <w:r>
              <w:rPr>
                <w:rFonts w:ascii="Arial"/>
                <w:sz w:val="16"/>
              </w:rPr>
              <w:br/>
              <w:t xml:space="preserve"> - Exposure chamber volume:  </w:t>
            </w:r>
            <w:r>
              <w:rPr>
                <w:rFonts w:ascii="Arial"/>
                <w:sz w:val="16"/>
              </w:rPr>
              <w:br/>
              <w:t xml:space="preserve"> - Meth</w:t>
            </w:r>
            <w:r>
              <w:rPr>
                <w:rFonts w:ascii="Arial"/>
                <w:sz w:val="16"/>
              </w:rPr>
              <w:t xml:space="preserve">od of holding animals in test chamber: </w:t>
            </w:r>
            <w:r>
              <w:rPr>
                <w:rFonts w:ascii="Arial"/>
                <w:sz w:val="16"/>
              </w:rPr>
              <w:br/>
              <w:t xml:space="preserve"> - Source and rate of air (airflow): </w:t>
            </w:r>
            <w:r>
              <w:rPr>
                <w:rFonts w:ascii="Arial"/>
                <w:sz w:val="16"/>
              </w:rPr>
              <w:br/>
              <w:t xml:space="preserve"> - Method of conditioning air: </w:t>
            </w:r>
            <w:r>
              <w:rPr>
                <w:rFonts w:ascii="Arial"/>
                <w:sz w:val="16"/>
              </w:rPr>
              <w:br/>
              <w:t xml:space="preserve"> - System of generating particulates/aerosols: </w:t>
            </w:r>
            <w:r>
              <w:rPr>
                <w:rFonts w:ascii="Arial"/>
                <w:sz w:val="16"/>
              </w:rPr>
              <w:br/>
              <w:t xml:space="preserve"> - Method of particle size determination:  </w:t>
            </w:r>
            <w:r>
              <w:rPr>
                <w:rFonts w:ascii="Arial"/>
                <w:sz w:val="16"/>
              </w:rPr>
              <w:br/>
              <w:t xml:space="preserve"> - Treatment of exhaust air: </w:t>
            </w:r>
            <w:r>
              <w:rPr>
                <w:rFonts w:ascii="Arial"/>
                <w:sz w:val="16"/>
              </w:rPr>
              <w:br/>
              <w:t xml:space="preserve"> - Temperature, humidity</w:t>
            </w:r>
            <w:r>
              <w:rPr>
                <w:rFonts w:ascii="Arial"/>
                <w:sz w:val="16"/>
              </w:rPr>
              <w:t xml:space="preserve">, pressure in air chamber:  </w:t>
            </w:r>
            <w:r>
              <w:rPr>
                <w:rFonts w:ascii="Arial"/>
                <w:sz w:val="16"/>
              </w:rPr>
              <w:br/>
              <w:t xml:space="preserve">  </w:t>
            </w:r>
            <w:r>
              <w:rPr>
                <w:rFonts w:ascii="Arial"/>
                <w:sz w:val="16"/>
              </w:rPr>
              <w:br/>
              <w:t xml:space="preserve"> TEST ATMOSPHERE </w:t>
            </w:r>
            <w:r>
              <w:rPr>
                <w:rFonts w:ascii="Arial"/>
                <w:sz w:val="16"/>
              </w:rPr>
              <w:br/>
              <w:t xml:space="preserve"> - Brief description of analytical method and equipment used:  </w:t>
            </w:r>
            <w:r>
              <w:rPr>
                <w:rFonts w:ascii="Arial"/>
                <w:sz w:val="16"/>
              </w:rPr>
              <w:br/>
              <w:t xml:space="preserve"> - Samples taken from breathing zone: yes/no </w:t>
            </w:r>
            <w:r>
              <w:rPr>
                <w:rFonts w:ascii="Arial"/>
                <w:sz w:val="16"/>
              </w:rPr>
              <w:br/>
              <w:t xml:space="preserve"> - Time needed for equilibrium of exposure concentration before animal exposure </w:t>
            </w:r>
            <w:r>
              <w:rPr>
                <w:rFonts w:ascii="Arial"/>
                <w:sz w:val="16"/>
              </w:rPr>
              <w:br/>
              <w:t xml:space="preserve">  </w:t>
            </w:r>
            <w:r>
              <w:rPr>
                <w:rFonts w:ascii="Arial"/>
                <w:sz w:val="16"/>
              </w:rPr>
              <w:br/>
              <w:t xml:space="preserve"> VEHICLE </w:t>
            </w:r>
            <w:r>
              <w:rPr>
                <w:rFonts w:ascii="Arial"/>
                <w:sz w:val="16"/>
              </w:rPr>
              <w:br/>
              <w:t xml:space="preserve"> -</w:t>
            </w:r>
            <w:r>
              <w:rPr>
                <w:rFonts w:ascii="Arial"/>
                <w:sz w:val="16"/>
              </w:rPr>
              <w:t xml:space="preserve"> Composition of vehicle (if applicable): </w:t>
            </w:r>
            <w:r>
              <w:rPr>
                <w:rFonts w:ascii="Arial"/>
                <w:sz w:val="16"/>
              </w:rPr>
              <w:br/>
              <w:t xml:space="preserve"> - Concentration of test material in vehicle (if applicable): </w:t>
            </w:r>
            <w:r>
              <w:rPr>
                <w:rFonts w:ascii="Arial"/>
                <w:sz w:val="16"/>
              </w:rPr>
              <w:br/>
              <w:t xml:space="preserve"> - Justification of choice of vehicle:  </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TEST ATMOSPHERE (if not tabulated) </w:t>
            </w:r>
            <w:r>
              <w:rPr>
                <w:rFonts w:ascii="Arial"/>
                <w:sz w:val="16"/>
              </w:rPr>
              <w:br/>
              <w:t xml:space="preserve"> - Particle size distri</w:t>
            </w:r>
            <w:r>
              <w:rPr>
                <w:rFonts w:ascii="Arial"/>
                <w:sz w:val="16"/>
              </w:rPr>
              <w:t xml:space="preserve">bution: </w:t>
            </w:r>
            <w:r>
              <w:rPr>
                <w:rFonts w:ascii="Arial"/>
                <w:sz w:val="16"/>
              </w:rPr>
              <w:br/>
              <w:t xml:space="preserve"> - MMAD (Mass median aerodynamic diameter) / GSD (Geometric st. dev.):  </w:t>
            </w:r>
            <w:r>
              <w:rPr>
                <w:rFonts w:ascii="Arial"/>
                <w:sz w:val="16"/>
              </w:rPr>
              <w:br/>
              <w:t xml:space="preserve">  </w:t>
            </w:r>
            <w:r>
              <w:rPr>
                <w:rFonts w:ascii="Arial"/>
                <w:sz w:val="16"/>
              </w:rPr>
              <w:br/>
              <w:t xml:space="preserve"> CLASS METHOD (if applicable) </w:t>
            </w:r>
            <w:r>
              <w:rPr>
                <w:rFonts w:ascii="Arial"/>
                <w:sz w:val="16"/>
              </w:rPr>
              <w:br/>
              <w:t xml:space="preserve"> - Rationale for the selection of the starting concentration:</w:t>
            </w:r>
          </w:p>
        </w:tc>
        <w:tc>
          <w:tcPr>
            <w:tcW w:w="3709" w:type="dxa"/>
            <w:tcBorders>
              <w:top w:val="outset" w:sz="6" w:space="0" w:color="auto"/>
              <w:left w:val="outset" w:sz="6" w:space="0" w:color="auto"/>
              <w:bottom w:val="outset" w:sz="6" w:space="0" w:color="FFFFFF"/>
              <w:right w:val="outset" w:sz="6" w:space="0" w:color="auto"/>
            </w:tcBorders>
          </w:tcPr>
          <w:p w14:paraId="10441DCF" w14:textId="77777777" w:rsidR="00BD183F" w:rsidRDefault="00031747">
            <w:r>
              <w:rPr>
                <w:rFonts w:ascii="Arial"/>
                <w:sz w:val="16"/>
              </w:rPr>
              <w:lastRenderedPageBreak/>
              <w:t xml:space="preserve">Indicate details of inhalation exposure. Use freetext template and </w:t>
            </w:r>
            <w:r>
              <w:rPr>
                <w:rFonts w:ascii="Arial"/>
                <w:sz w:val="16"/>
              </w:rPr>
              <w:t xml:space="preserve">delete/add elements as appropriate. As an option you may include an </w:t>
            </w:r>
            <w:r>
              <w:rPr>
                <w:rFonts w:ascii="Arial"/>
                <w:sz w:val="16"/>
              </w:rPr>
              <w:lastRenderedPageBreak/>
              <w:t>excerpt (i.e. diagram as pdf/jpeg etc.) from the study report.</w:t>
            </w:r>
          </w:p>
        </w:tc>
        <w:tc>
          <w:tcPr>
            <w:tcW w:w="2081" w:type="dxa"/>
            <w:tcBorders>
              <w:top w:val="outset" w:sz="6" w:space="0" w:color="auto"/>
              <w:left w:val="outset" w:sz="6" w:space="0" w:color="auto"/>
              <w:bottom w:val="outset" w:sz="6" w:space="0" w:color="FFFFFF"/>
              <w:right w:val="outset" w:sz="6" w:space="0" w:color="FFFFFF"/>
            </w:tcBorders>
          </w:tcPr>
          <w:p w14:paraId="20383983" w14:textId="77777777" w:rsidR="00BD183F" w:rsidRDefault="00BD183F"/>
        </w:tc>
      </w:tr>
      <w:tr w:rsidR="00BD183F" w14:paraId="14DFAA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94C0A0"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AE85E1" w14:textId="77777777" w:rsidR="00BD183F" w:rsidRDefault="00031747">
            <w:r>
              <w:rPr>
                <w:rFonts w:ascii="Arial"/>
                <w:sz w:val="16"/>
              </w:rPr>
              <w:t>Analytical verification of test atmosphere concentrations</w:t>
            </w:r>
          </w:p>
        </w:tc>
        <w:tc>
          <w:tcPr>
            <w:tcW w:w="1425" w:type="dxa"/>
            <w:tcBorders>
              <w:top w:val="outset" w:sz="6" w:space="0" w:color="auto"/>
              <w:left w:val="outset" w:sz="6" w:space="0" w:color="auto"/>
              <w:bottom w:val="outset" w:sz="6" w:space="0" w:color="FFFFFF"/>
              <w:right w:val="outset" w:sz="6" w:space="0" w:color="auto"/>
            </w:tcBorders>
          </w:tcPr>
          <w:p w14:paraId="0252D4B8"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B7515D" w14:textId="77777777" w:rsidR="00BD183F" w:rsidRDefault="00031747">
            <w:r>
              <w:rPr>
                <w:rFonts w:ascii="Arial"/>
                <w:b/>
                <w:sz w:val="16"/>
              </w:rPr>
              <w:t>Picklist value</w:t>
            </w:r>
            <w:r>
              <w:rPr>
                <w:rFonts w:ascii="Arial"/>
                <w:b/>
                <w:sz w:val="16"/>
              </w:rPr>
              <w:t>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9B9314F" w14:textId="77777777" w:rsidR="00BD183F" w:rsidRDefault="00031747">
            <w:r>
              <w:rPr>
                <w:rFonts w:ascii="Arial"/>
                <w:sz w:val="16"/>
              </w:rPr>
              <w:t>Indicate whether the test atmosphere concentrations and the particle size were analytically verified.</w:t>
            </w:r>
            <w:r>
              <w:rPr>
                <w:rFonts w:ascii="Arial"/>
                <w:sz w:val="16"/>
              </w:rPr>
              <w:br/>
            </w:r>
            <w:r>
              <w:rPr>
                <w:rFonts w:ascii="Arial"/>
                <w:sz w:val="16"/>
              </w:rPr>
              <w:br/>
              <w:t>For robust study summaries or as requested by the regulatory programme, include a short description on the method of analys</w:t>
            </w:r>
            <w:r>
              <w:rPr>
                <w:rFonts w:ascii="Arial"/>
                <w:sz w:val="16"/>
              </w:rPr>
              <w:t xml:space="preserve">is in the supplementary remarks field. State whether the </w:t>
            </w:r>
            <w:r>
              <w:rPr>
                <w:rFonts w:ascii="Arial"/>
                <w:sz w:val="16"/>
              </w:rPr>
              <w:lastRenderedPageBreak/>
              <w:t>analytical data indicated that the difference between nominal and actual concentrations was acceptable.</w:t>
            </w:r>
            <w:r>
              <w:rPr>
                <w:rFonts w:ascii="Arial"/>
                <w:sz w:val="16"/>
              </w:rPr>
              <w:br/>
            </w:r>
            <w:r>
              <w:rPr>
                <w:rFonts w:ascii="Arial"/>
                <w:sz w:val="16"/>
              </w:rPr>
              <w:br/>
              <w:t>If any problems occurred, then they should be reported in more detail. If this could have affe</w:t>
            </w:r>
            <w:r>
              <w:rPr>
                <w:rFonts w:ascii="Arial"/>
                <w:sz w:val="16"/>
              </w:rPr>
              <w:t>cted the veracity or conclusions of the study, discuss this in field 'Rationale for reliability incl. deficiencies'.</w:t>
            </w:r>
          </w:p>
        </w:tc>
        <w:tc>
          <w:tcPr>
            <w:tcW w:w="2081" w:type="dxa"/>
            <w:tcBorders>
              <w:top w:val="outset" w:sz="6" w:space="0" w:color="auto"/>
              <w:left w:val="outset" w:sz="6" w:space="0" w:color="auto"/>
              <w:bottom w:val="outset" w:sz="6" w:space="0" w:color="FFFFFF"/>
              <w:right w:val="outset" w:sz="6" w:space="0" w:color="FFFFFF"/>
            </w:tcBorders>
          </w:tcPr>
          <w:p w14:paraId="70A569FB" w14:textId="77777777" w:rsidR="00BD183F" w:rsidRDefault="00BD183F"/>
        </w:tc>
      </w:tr>
      <w:tr w:rsidR="00BD183F" w14:paraId="67639F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9F0AD6"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6F9A3E" w14:textId="77777777" w:rsidR="00BD183F" w:rsidRDefault="00031747">
            <w:r>
              <w:rPr>
                <w:rFonts w:ascii="Arial"/>
                <w:sz w:val="16"/>
              </w:rPr>
              <w:t>Duration of exposure</w:t>
            </w:r>
          </w:p>
        </w:tc>
        <w:tc>
          <w:tcPr>
            <w:tcW w:w="1425" w:type="dxa"/>
            <w:tcBorders>
              <w:top w:val="outset" w:sz="6" w:space="0" w:color="auto"/>
              <w:left w:val="outset" w:sz="6" w:space="0" w:color="auto"/>
              <w:bottom w:val="outset" w:sz="6" w:space="0" w:color="FFFFFF"/>
              <w:right w:val="outset" w:sz="6" w:space="0" w:color="auto"/>
            </w:tcBorders>
          </w:tcPr>
          <w:p w14:paraId="3F7D28F2" w14:textId="77777777" w:rsidR="00BD183F" w:rsidRDefault="00031747">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989F62" w14:textId="77777777" w:rsidR="00BD183F" w:rsidRDefault="00031747">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min</w:t>
            </w:r>
            <w:r>
              <w:rPr>
                <w:rFonts w:ascii="Arial"/>
                <w:sz w:val="16"/>
              </w:rPr>
              <w:br/>
              <w:t>- h</w:t>
            </w:r>
          </w:p>
        </w:tc>
        <w:tc>
          <w:tcPr>
            <w:tcW w:w="3709" w:type="dxa"/>
            <w:tcBorders>
              <w:top w:val="outset" w:sz="6" w:space="0" w:color="auto"/>
              <w:left w:val="outset" w:sz="6" w:space="0" w:color="auto"/>
              <w:bottom w:val="outset" w:sz="6" w:space="0" w:color="FFFFFF"/>
              <w:right w:val="outset" w:sz="6" w:space="0" w:color="auto"/>
            </w:tcBorders>
          </w:tcPr>
          <w:p w14:paraId="5D2759C7" w14:textId="77777777" w:rsidR="00BD183F" w:rsidRDefault="00031747">
            <w:r>
              <w:rPr>
                <w:rFonts w:ascii="Arial"/>
                <w:sz w:val="16"/>
              </w:rPr>
              <w:t>Enter a single numeric value in the first numeric field if you select no qualifier or '&gt;', '&gt;=' or 'ca.'. Use the second numeric field if the qualifier is '&lt;' or '&lt;='. For a range use both nume</w:t>
            </w:r>
            <w:r>
              <w:rPr>
                <w:rFonts w:ascii="Arial"/>
                <w:sz w:val="16"/>
              </w:rPr>
              <w:t>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49AC05B4" w14:textId="77777777" w:rsidR="00BD183F" w:rsidRDefault="00BD183F"/>
        </w:tc>
      </w:tr>
      <w:tr w:rsidR="00BD183F" w14:paraId="2D547D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DCC5E6"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A0EDA1" w14:textId="77777777" w:rsidR="00BD183F" w:rsidRDefault="00031747">
            <w:r>
              <w:rPr>
                <w:rFonts w:ascii="Arial"/>
                <w:sz w:val="16"/>
              </w:rPr>
              <w:t>Remarks on duration</w:t>
            </w:r>
          </w:p>
        </w:tc>
        <w:tc>
          <w:tcPr>
            <w:tcW w:w="1425" w:type="dxa"/>
            <w:tcBorders>
              <w:top w:val="outset" w:sz="6" w:space="0" w:color="auto"/>
              <w:left w:val="outset" w:sz="6" w:space="0" w:color="auto"/>
              <w:bottom w:val="outset" w:sz="6" w:space="0" w:color="FFFFFF"/>
              <w:right w:val="outset" w:sz="6" w:space="0" w:color="auto"/>
            </w:tcBorders>
          </w:tcPr>
          <w:p w14:paraId="73C93B09" w14:textId="77777777" w:rsidR="00BD183F" w:rsidRDefault="0003174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EACAB9"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0F6FD7D4" w14:textId="77777777" w:rsidR="00BD183F" w:rsidRDefault="00031747">
            <w:r>
              <w:rPr>
                <w:rFonts w:ascii="Arial"/>
                <w:sz w:val="16"/>
              </w:rPr>
              <w:t>Enter any remarks related to the recorded value as appropriate.</w:t>
            </w:r>
          </w:p>
        </w:tc>
        <w:tc>
          <w:tcPr>
            <w:tcW w:w="2081" w:type="dxa"/>
            <w:tcBorders>
              <w:top w:val="outset" w:sz="6" w:space="0" w:color="auto"/>
              <w:left w:val="outset" w:sz="6" w:space="0" w:color="auto"/>
              <w:bottom w:val="outset" w:sz="6" w:space="0" w:color="FFFFFF"/>
              <w:right w:val="outset" w:sz="6" w:space="0" w:color="FFFFFF"/>
            </w:tcBorders>
          </w:tcPr>
          <w:p w14:paraId="50B79178" w14:textId="77777777" w:rsidR="00BD183F" w:rsidRDefault="00BD183F"/>
        </w:tc>
      </w:tr>
      <w:tr w:rsidR="00BD183F" w14:paraId="0CF2B1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7035C2"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CB1795" w14:textId="77777777" w:rsidR="00BD183F" w:rsidRDefault="00031747">
            <w:r>
              <w:rPr>
                <w:rFonts w:ascii="Arial"/>
                <w:sz w:val="16"/>
              </w:rPr>
              <w:t>Concentrations</w:t>
            </w:r>
          </w:p>
        </w:tc>
        <w:tc>
          <w:tcPr>
            <w:tcW w:w="1425" w:type="dxa"/>
            <w:tcBorders>
              <w:top w:val="outset" w:sz="6" w:space="0" w:color="auto"/>
              <w:left w:val="outset" w:sz="6" w:space="0" w:color="auto"/>
              <w:bottom w:val="outset" w:sz="6" w:space="0" w:color="FFFFFF"/>
              <w:right w:val="outset" w:sz="6" w:space="0" w:color="auto"/>
            </w:tcBorders>
          </w:tcPr>
          <w:p w14:paraId="2E54B39B" w14:textId="77777777" w:rsidR="00BD183F" w:rsidRDefault="0003174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7AFA2F"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42DC8B61" w14:textId="77777777" w:rsidR="00BD183F" w:rsidRDefault="00031747">
            <w:r>
              <w:rPr>
                <w:rFonts w:ascii="Arial"/>
                <w:sz w:val="16"/>
              </w:rPr>
              <w:t xml:space="preserve">Provide rationale for the selection of the starting concentration. </w:t>
            </w:r>
            <w:r>
              <w:rPr>
                <w:rFonts w:ascii="Arial"/>
                <w:sz w:val="16"/>
              </w:rPr>
              <w:br/>
            </w:r>
            <w:r>
              <w:rPr>
                <w:rFonts w:ascii="Arial"/>
                <w:sz w:val="16"/>
              </w:rPr>
              <w:br/>
              <w:t xml:space="preserve">Include the nominal concentrations the test animals were exposed to, e.g. '100, 500, 2500 and 20000 ppmV(gas)' or '0.5, 2.0, 10, 20 mg/L air (dust/mist)'. As appropriate include notes in </w:t>
            </w:r>
            <w:r>
              <w:rPr>
                <w:rFonts w:ascii="Arial"/>
                <w:sz w:val="16"/>
              </w:rPr>
              <w:t>parentheses, e.g. '(male)'.</w:t>
            </w:r>
            <w:r>
              <w:rPr>
                <w:rFonts w:ascii="Arial"/>
                <w:sz w:val="16"/>
              </w:rPr>
              <w:br/>
            </w:r>
            <w:r>
              <w:rPr>
                <w:rFonts w:ascii="Arial"/>
                <w:sz w:val="16"/>
              </w:rPr>
              <w:br/>
              <w:t>For robust study summaries, also provide the analytical concentrations in the results table (see field 'Mortality').</w:t>
            </w:r>
          </w:p>
        </w:tc>
        <w:tc>
          <w:tcPr>
            <w:tcW w:w="2081" w:type="dxa"/>
            <w:tcBorders>
              <w:top w:val="outset" w:sz="6" w:space="0" w:color="auto"/>
              <w:left w:val="outset" w:sz="6" w:space="0" w:color="auto"/>
              <w:bottom w:val="outset" w:sz="6" w:space="0" w:color="FFFFFF"/>
              <w:right w:val="outset" w:sz="6" w:space="0" w:color="FFFFFF"/>
            </w:tcBorders>
          </w:tcPr>
          <w:p w14:paraId="21DBEBD3" w14:textId="77777777" w:rsidR="00BD183F" w:rsidRDefault="00BD183F"/>
        </w:tc>
      </w:tr>
      <w:tr w:rsidR="00BD183F" w14:paraId="2801E4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8210A9"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C5FCC8" w14:textId="77777777" w:rsidR="00BD183F" w:rsidRDefault="00031747">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3B7F793F" w14:textId="77777777" w:rsidR="00BD183F" w:rsidRDefault="0003174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5B31A4"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598C2C8E" w14:textId="77777777" w:rsidR="00BD183F" w:rsidRDefault="00031747">
            <w:r>
              <w:rPr>
                <w:rFonts w:ascii="Arial"/>
                <w:sz w:val="16"/>
              </w:rPr>
              <w:t xml:space="preserve">Enter number or state numbers for </w:t>
            </w:r>
            <w:r>
              <w:rPr>
                <w:rFonts w:ascii="Arial"/>
                <w:sz w:val="16"/>
              </w:rPr>
              <w:t>different groups if varying, e.g. '10 (controls), 5 (in test groups)'.</w:t>
            </w:r>
            <w:r>
              <w:rPr>
                <w:rFonts w:ascii="Arial"/>
                <w:sz w:val="16"/>
              </w:rPr>
              <w:br/>
            </w:r>
            <w:r>
              <w:rPr>
                <w:rFonts w:ascii="Arial"/>
                <w:sz w:val="16"/>
              </w:rPr>
              <w:br/>
              <w:t xml:space="preserve">For robust study summaries or as requested by the regulatory programme, also include a detailed table on the animal assignment in the rich text field 'Any other information on results </w:t>
            </w:r>
            <w:r>
              <w:rPr>
                <w:rFonts w:ascii="Arial"/>
                <w:sz w:val="16"/>
              </w:rPr>
              <w:t>incl. tables'. Upload predefined or other appropriate table(s) if available and tailor it/them to your needs. Use table numbers in the sequence in which you refer to them in the Remarks text (e.g. '... see Table 1').</w:t>
            </w:r>
            <w:r>
              <w:rPr>
                <w:rFonts w:ascii="Arial"/>
                <w:sz w:val="16"/>
              </w:rPr>
              <w:br/>
            </w:r>
            <w:r>
              <w:rPr>
                <w:rFonts w:ascii="Arial"/>
                <w:sz w:val="16"/>
              </w:rPr>
              <w:br/>
              <w:t>Note: Specific tables may be required.</w:t>
            </w:r>
            <w:r>
              <w:rPr>
                <w:rFonts w:ascii="Arial"/>
                <w:sz w:val="16"/>
              </w:rPr>
              <w:t xml:space="preserv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1962477" w14:textId="77777777" w:rsidR="00BD183F" w:rsidRDefault="00BD183F"/>
        </w:tc>
      </w:tr>
      <w:tr w:rsidR="00BD183F" w14:paraId="738A4D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99022D"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F569C9" w14:textId="77777777" w:rsidR="00BD183F" w:rsidRDefault="00031747">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4CE84485"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998FDE" w14:textId="77777777" w:rsidR="00BD183F" w:rsidRDefault="00031747">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F30DA30" w14:textId="77777777" w:rsidR="00BD183F" w:rsidRDefault="00031747">
            <w:r>
              <w:rPr>
                <w:rFonts w:ascii="Arial"/>
                <w:sz w:val="16"/>
              </w:rPr>
              <w:t xml:space="preserve">Indicate whether </w:t>
            </w:r>
            <w:r>
              <w:rPr>
                <w:rFonts w:ascii="Arial"/>
                <w:sz w:val="16"/>
              </w:rPr>
              <w:t>concurrent control group was used.</w:t>
            </w:r>
          </w:p>
        </w:tc>
        <w:tc>
          <w:tcPr>
            <w:tcW w:w="2081" w:type="dxa"/>
            <w:tcBorders>
              <w:top w:val="outset" w:sz="6" w:space="0" w:color="auto"/>
              <w:left w:val="outset" w:sz="6" w:space="0" w:color="auto"/>
              <w:bottom w:val="outset" w:sz="6" w:space="0" w:color="FFFFFF"/>
              <w:right w:val="outset" w:sz="6" w:space="0" w:color="FFFFFF"/>
            </w:tcBorders>
          </w:tcPr>
          <w:p w14:paraId="402F5986" w14:textId="77777777" w:rsidR="00BD183F" w:rsidRDefault="00031747">
            <w:r>
              <w:rPr>
                <w:rFonts w:ascii="Arial"/>
                <w:b/>
                <w:sz w:val="16"/>
              </w:rPr>
              <w:t>Remarks:</w:t>
            </w:r>
            <w:r>
              <w:rPr>
                <w:rFonts w:ascii="Arial"/>
                <w:b/>
                <w:sz w:val="16"/>
              </w:rPr>
              <w:br/>
            </w:r>
            <w:r>
              <w:rPr>
                <w:rFonts w:ascii="Arial"/>
                <w:sz w:val="16"/>
              </w:rPr>
              <w:t>A concurrent vehicle (or any other) control group is not considered necessary for well-characterised control vehicles.</w:t>
            </w:r>
          </w:p>
        </w:tc>
      </w:tr>
      <w:tr w:rsidR="00BD183F" w14:paraId="7FBE25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D40567"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E00295" w14:textId="77777777" w:rsidR="00BD183F" w:rsidRDefault="00031747">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3FCFD084" w14:textId="77777777" w:rsidR="00BD183F" w:rsidRDefault="0003174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7F2F3F" w14:textId="77777777" w:rsidR="00BD183F" w:rsidRDefault="00031747">
            <w:r>
              <w:rPr>
                <w:rFonts w:ascii="Arial"/>
                <w:b/>
                <w:sz w:val="16"/>
              </w:rPr>
              <w:t>Freetext template:</w:t>
            </w:r>
            <w:r>
              <w:rPr>
                <w:rFonts w:ascii="Arial"/>
                <w:sz w:val="16"/>
              </w:rPr>
              <w:br/>
              <w:t>- Duration of o</w:t>
            </w:r>
            <w:r>
              <w:rPr>
                <w:rFonts w:ascii="Arial"/>
                <w:sz w:val="16"/>
              </w:rPr>
              <w:t>bservation period following administration: 14 days (or other?)</w:t>
            </w:r>
            <w:r>
              <w:rPr>
                <w:rFonts w:ascii="Arial"/>
                <w:sz w:val="16"/>
              </w:rPr>
              <w:br/>
              <w:t>- Frequency of observations and weighing:</w:t>
            </w:r>
            <w:r>
              <w:rPr>
                <w:rFonts w:ascii="Arial"/>
                <w:sz w:val="16"/>
              </w:rPr>
              <w:br/>
              <w:t>- Necropsy of survivors performed: yes/no</w:t>
            </w:r>
            <w:r>
              <w:rPr>
                <w:rFonts w:ascii="Arial"/>
                <w:sz w:val="16"/>
              </w:rPr>
              <w:br/>
              <w:t>- Clinical signs including body weight</w:t>
            </w:r>
            <w:r>
              <w:rPr>
                <w:rFonts w:ascii="Arial"/>
                <w:sz w:val="16"/>
              </w:rPr>
              <w:br/>
              <w:t>- Other examinations performed: clinical signs, body weight,organ wei</w:t>
            </w:r>
            <w:r>
              <w:rPr>
                <w:rFonts w:ascii="Arial"/>
                <w:sz w:val="16"/>
              </w:rPr>
              <w:t>ghts, histopathology, other:</w:t>
            </w:r>
          </w:p>
        </w:tc>
        <w:tc>
          <w:tcPr>
            <w:tcW w:w="3709" w:type="dxa"/>
            <w:tcBorders>
              <w:top w:val="outset" w:sz="6" w:space="0" w:color="auto"/>
              <w:left w:val="outset" w:sz="6" w:space="0" w:color="auto"/>
              <w:bottom w:val="outset" w:sz="6" w:space="0" w:color="FFFFFF"/>
              <w:right w:val="outset" w:sz="6" w:space="0" w:color="auto"/>
            </w:tcBorders>
          </w:tcPr>
          <w:p w14:paraId="04444ED2" w14:textId="77777777" w:rsidR="00BD183F" w:rsidRDefault="00031747">
            <w:r>
              <w:rPr>
                <w:rFonts w:ascii="Arial"/>
                <w:sz w:val="16"/>
              </w:rPr>
              <w:t>Include any further details on the study design, i.e. observation period, frequency of observations/weighing, necropsy of survivors and other examinations performed.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4B9073FA" w14:textId="77777777" w:rsidR="00BD183F" w:rsidRDefault="00BD183F"/>
        </w:tc>
      </w:tr>
      <w:tr w:rsidR="00BD183F" w14:paraId="002ED8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B807E2"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133F31" w14:textId="77777777" w:rsidR="00BD183F" w:rsidRDefault="00031747">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2C6C2FB1" w14:textId="77777777" w:rsidR="00BD183F" w:rsidRDefault="0003174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D6E5A90"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1D95282C" w14:textId="77777777" w:rsidR="00BD183F" w:rsidRDefault="00031747">
            <w:r>
              <w:rPr>
                <w:rFonts w:ascii="Arial"/>
                <w:sz w:val="16"/>
              </w:rPr>
              <w:t>Indicate the method of calculating the GHS category. LC50 or other, if applicable.</w:t>
            </w:r>
          </w:p>
        </w:tc>
        <w:tc>
          <w:tcPr>
            <w:tcW w:w="2081" w:type="dxa"/>
            <w:tcBorders>
              <w:top w:val="outset" w:sz="6" w:space="0" w:color="auto"/>
              <w:left w:val="outset" w:sz="6" w:space="0" w:color="auto"/>
              <w:bottom w:val="outset" w:sz="6" w:space="0" w:color="FFFFFF"/>
              <w:right w:val="outset" w:sz="6" w:space="0" w:color="FFFFFF"/>
            </w:tcBorders>
          </w:tcPr>
          <w:p w14:paraId="7E32DC00" w14:textId="77777777" w:rsidR="00BD183F" w:rsidRDefault="00BD183F"/>
        </w:tc>
      </w:tr>
      <w:tr w:rsidR="00BD183F" w14:paraId="4E760D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3FDA0F"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9D4405" w14:textId="77777777" w:rsidR="00BD183F" w:rsidRDefault="00031747">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4847627C"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9A13BF" w14:textId="77777777" w:rsidR="00BD183F" w:rsidRDefault="00031747">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2F48B63" w14:textId="77777777" w:rsidR="00BD183F" w:rsidRDefault="00031747">
            <w:r>
              <w:rPr>
                <w:rFonts w:ascii="Arial"/>
                <w:sz w:val="16"/>
              </w:rPr>
              <w:t xml:space="preserve">Where a test method offers </w:t>
            </w:r>
            <w:r>
              <w:rPr>
                <w:rFonts w:ascii="Arial"/>
                <w:sz w:val="16"/>
              </w:rPr>
              <w:t>flexibility in the study design, for example in relation to the choice of dose levels, the chosen study design shall ensure that the data generated are adequate for hazard identification and risk assessment. To this end, testing shall be performed at appro</w:t>
            </w:r>
            <w:r>
              <w:rPr>
                <w:rFonts w:ascii="Arial"/>
                <w:sz w:val="16"/>
              </w:rPr>
              <w:t>priately high dose 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6A941853" w14:textId="77777777" w:rsidR="00BD183F" w:rsidRDefault="00BD183F"/>
        </w:tc>
      </w:tr>
      <w:tr w:rsidR="00BD183F" w14:paraId="277AB8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E94B6B"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FF18CC" w14:textId="77777777" w:rsidR="00BD183F" w:rsidRDefault="00031747">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0E67042F" w14:textId="77777777" w:rsidR="00BD183F" w:rsidRDefault="00031747">
            <w:r>
              <w:rPr>
                <w:rFonts w:ascii="Arial"/>
                <w:sz w:val="16"/>
              </w:rPr>
              <w:t>Text template</w:t>
            </w:r>
            <w:r>
              <w:rPr>
                <w:rFonts w:ascii="Arial"/>
                <w:sz w:val="16"/>
              </w:rPr>
              <w:br/>
            </w:r>
            <w:r>
              <w:rPr>
                <w:rFonts w:ascii="Arial"/>
                <w:sz w:val="16"/>
              </w:rPr>
              <w:br/>
              <w:t>D</w:t>
            </w:r>
            <w:r>
              <w:rPr>
                <w:rFonts w:ascii="Arial"/>
                <w:sz w:val="16"/>
              </w:rPr>
              <w:t>isplay: Basic</w:t>
            </w:r>
          </w:p>
        </w:tc>
        <w:tc>
          <w:tcPr>
            <w:tcW w:w="3686" w:type="dxa"/>
            <w:tcBorders>
              <w:top w:val="outset" w:sz="6" w:space="0" w:color="auto"/>
              <w:left w:val="outset" w:sz="6" w:space="0" w:color="auto"/>
              <w:bottom w:val="outset" w:sz="6" w:space="0" w:color="FFFFFF"/>
              <w:right w:val="outset" w:sz="6" w:space="0" w:color="auto"/>
            </w:tcBorders>
          </w:tcPr>
          <w:p w14:paraId="211829C9" w14:textId="77777777" w:rsidR="00BD183F" w:rsidRDefault="00031747">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3707CC07" w14:textId="77777777" w:rsidR="00BD183F" w:rsidRDefault="00031747">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412AF160" w14:textId="77777777" w:rsidR="00BD183F" w:rsidRDefault="00BD183F"/>
        </w:tc>
      </w:tr>
      <w:tr w:rsidR="00BD183F" w14:paraId="3A1299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09E0A4"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7FBB97C" w14:textId="77777777" w:rsidR="00BD183F" w:rsidRDefault="00031747">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07B5F1" w14:textId="77777777" w:rsidR="00BD183F" w:rsidRDefault="0003174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DBCDF9"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C7980D5"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C5027C5" w14:textId="77777777" w:rsidR="00BD183F" w:rsidRDefault="00BD183F"/>
        </w:tc>
      </w:tr>
      <w:tr w:rsidR="00BD183F" w14:paraId="1F699D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A4AECF"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D33602" w14:textId="77777777" w:rsidR="00BD183F" w:rsidRDefault="00BD183F"/>
        </w:tc>
        <w:tc>
          <w:tcPr>
            <w:tcW w:w="1425" w:type="dxa"/>
            <w:tcBorders>
              <w:top w:val="outset" w:sz="6" w:space="0" w:color="auto"/>
              <w:left w:val="outset" w:sz="6" w:space="0" w:color="auto"/>
              <w:bottom w:val="outset" w:sz="6" w:space="0" w:color="FFFFFF"/>
              <w:right w:val="outset" w:sz="6" w:space="0" w:color="auto"/>
            </w:tcBorders>
          </w:tcPr>
          <w:p w14:paraId="0FCBB97B" w14:textId="77777777" w:rsidR="00BD183F" w:rsidRDefault="00031747">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597537E"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696AB7E7" w14:textId="77777777" w:rsidR="00BD183F" w:rsidRDefault="00031747">
            <w:r>
              <w:rPr>
                <w:rFonts w:ascii="Arial"/>
                <w:sz w:val="16"/>
              </w:rPr>
              <w:t>In this field, you can enter any information on materials and methods, for which no distinct field is available, or transfer free text from other databases. You can also open a rich text editor and create formatted text and tables or insert</w:t>
            </w:r>
            <w:r>
              <w:rPr>
                <w:rFonts w:ascii="Arial"/>
                <w:sz w:val="16"/>
              </w:rPr>
              <w:t xml:space="preserve">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w:t>
            </w:r>
            <w:r>
              <w:rPr>
                <w:rFonts w:ascii="Arial"/>
                <w:sz w:val="16"/>
              </w:rPr>
              <w:t>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E1DFC6C" w14:textId="77777777" w:rsidR="00BD183F" w:rsidRDefault="00BD183F"/>
        </w:tc>
      </w:tr>
      <w:tr w:rsidR="00BD183F" w14:paraId="6DF5EC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1CABD17"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9C4F38C" w14:textId="77777777" w:rsidR="00BD183F" w:rsidRDefault="00031747">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3C013AF" w14:textId="77777777" w:rsidR="00BD183F" w:rsidRDefault="0003174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ABFE18A"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3C311E"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6351866" w14:textId="77777777" w:rsidR="00BD183F" w:rsidRDefault="00BD183F"/>
        </w:tc>
      </w:tr>
      <w:tr w:rsidR="00BD183F" w14:paraId="76D273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7916BC"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69DC46" w14:textId="77777777" w:rsidR="00BD183F" w:rsidRDefault="00031747">
            <w:r>
              <w:rPr>
                <w:rFonts w:ascii="Arial"/>
                <w:sz w:val="16"/>
              </w:rPr>
              <w:t>Preliminary study</w:t>
            </w:r>
          </w:p>
        </w:tc>
        <w:tc>
          <w:tcPr>
            <w:tcW w:w="1425" w:type="dxa"/>
            <w:tcBorders>
              <w:top w:val="outset" w:sz="6" w:space="0" w:color="auto"/>
              <w:left w:val="outset" w:sz="6" w:space="0" w:color="auto"/>
              <w:bottom w:val="outset" w:sz="6" w:space="0" w:color="FFFFFF"/>
              <w:right w:val="outset" w:sz="6" w:space="0" w:color="auto"/>
            </w:tcBorders>
          </w:tcPr>
          <w:p w14:paraId="36344930" w14:textId="77777777" w:rsidR="00BD183F" w:rsidRDefault="0003174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EE89586"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0BBCFC6A" w14:textId="77777777" w:rsidR="00BD183F" w:rsidRDefault="00031747">
            <w:r>
              <w:rPr>
                <w:rFonts w:ascii="Arial"/>
                <w:sz w:val="16"/>
              </w:rPr>
              <w:t xml:space="preserve">Summarise evidence of toxicity and mortality of any </w:t>
            </w:r>
            <w:r>
              <w:rPr>
                <w:rFonts w:ascii="Arial"/>
                <w:sz w:val="16"/>
              </w:rPr>
              <w:t>preliminary sighting study (if performed).</w:t>
            </w:r>
          </w:p>
        </w:tc>
        <w:tc>
          <w:tcPr>
            <w:tcW w:w="2081" w:type="dxa"/>
            <w:tcBorders>
              <w:top w:val="outset" w:sz="6" w:space="0" w:color="auto"/>
              <w:left w:val="outset" w:sz="6" w:space="0" w:color="auto"/>
              <w:bottom w:val="outset" w:sz="6" w:space="0" w:color="FFFFFF"/>
              <w:right w:val="outset" w:sz="6" w:space="0" w:color="FFFFFF"/>
            </w:tcBorders>
          </w:tcPr>
          <w:p w14:paraId="6C2C33F7" w14:textId="77777777" w:rsidR="00BD183F" w:rsidRDefault="00BD183F"/>
        </w:tc>
      </w:tr>
      <w:tr w:rsidR="00BD183F" w14:paraId="114024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998DA5" w14:textId="77777777" w:rsidR="00BD183F" w:rsidRDefault="00BD1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7DBB600" w14:textId="77777777" w:rsidR="00BD183F" w:rsidRDefault="00031747">
            <w:r>
              <w:rPr>
                <w:rFonts w:ascii="Arial"/>
                <w:b/>
                <w:sz w:val="16"/>
              </w:rPr>
              <w:t>Effect levels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E20DA6" w14:textId="77777777" w:rsidR="00BD183F" w:rsidRDefault="0003174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325625" w14:textId="77777777" w:rsidR="00BD183F" w:rsidRDefault="00BD1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1FB62B" w14:textId="77777777" w:rsidR="00BD183F" w:rsidRDefault="00031747">
            <w:r>
              <w:rPr>
                <w:rFonts w:ascii="Arial"/>
                <w:sz w:val="16"/>
              </w:rPr>
              <w:t>Provide the LC50 with confidence limits if available and/or other effect levels reported. Copy this field block for each effect level.</w:t>
            </w:r>
            <w:r>
              <w:rPr>
                <w:rFonts w:ascii="Arial"/>
                <w:sz w:val="16"/>
              </w:rPr>
              <w:br/>
            </w:r>
            <w:r>
              <w:rPr>
                <w:rFonts w:ascii="Arial"/>
                <w:sz w:val="16"/>
              </w:rPr>
              <w:br/>
              <w:t xml:space="preserve">If both sexes were </w:t>
            </w:r>
            <w:r>
              <w:rPr>
                <w:rFonts w:ascii="Arial"/>
                <w:sz w:val="16"/>
              </w:rPr>
              <w:t>tested at each dose level, then the combined effect level should be stated. Where there are significant differences in response between the sexes, include the effect levels for both.</w:t>
            </w:r>
            <w:r>
              <w:rPr>
                <w:rFonts w:ascii="Arial"/>
                <w:sz w:val="16"/>
              </w:rPr>
              <w:br/>
            </w:r>
            <w:r>
              <w:rPr>
                <w:rFonts w:ascii="Arial"/>
                <w:sz w:val="16"/>
              </w:rPr>
              <w:br/>
              <w:t>If no LC50 or other endpoint available from picklist is reported, but on</w:t>
            </w:r>
            <w:r>
              <w:rPr>
                <w:rFonts w:ascii="Arial"/>
                <w:sz w:val="16"/>
              </w:rPr>
              <w:t>ly a concentration level, specify this concentration using 'other' and indicate the effects observed in subfield 'Remarks on result'.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69C323C" w14:textId="77777777" w:rsidR="00BD183F" w:rsidRDefault="00BD183F"/>
        </w:tc>
      </w:tr>
      <w:tr w:rsidR="00BD183F" w14:paraId="469776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D29F1A"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2E9576" w14:textId="77777777" w:rsidR="00BD183F" w:rsidRDefault="00031747">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28DB16" w14:textId="77777777" w:rsidR="00BD183F" w:rsidRDefault="0003174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69A159"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5FC2AD" w14:textId="77777777" w:rsidR="00BD183F" w:rsidRDefault="00031747">
            <w:r>
              <w:rPr>
                <w:rFonts w:ascii="Arial"/>
                <w:sz w:val="16"/>
              </w:rPr>
              <w:t xml:space="preserve">Set this flag for identifying the key information which is of potential </w:t>
            </w:r>
            <w:r>
              <w:rPr>
                <w:rFonts w:ascii="Arial"/>
                <w:sz w:val="16"/>
              </w:rPr>
              <w:t>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BC3DB0" w14:textId="77777777" w:rsidR="00BD183F" w:rsidRDefault="00BD183F"/>
        </w:tc>
      </w:tr>
      <w:tr w:rsidR="00BD183F" w14:paraId="5DDC6B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B4BB96"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8D36AC" w14:textId="77777777" w:rsidR="00BD183F" w:rsidRDefault="00031747">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771B69"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634416" w14:textId="77777777" w:rsidR="00BD183F" w:rsidRDefault="00031747">
            <w:r>
              <w:rPr>
                <w:rFonts w:ascii="Arial"/>
                <w:b/>
                <w:sz w:val="16"/>
              </w:rPr>
              <w:t>Picklist values:</w:t>
            </w:r>
            <w:r>
              <w:rPr>
                <w:rFonts w:ascii="Arial"/>
                <w:sz w:val="16"/>
              </w:rPr>
              <w:br/>
              <w:t>- female</w:t>
            </w:r>
            <w:r>
              <w:rPr>
                <w:rFonts w:ascii="Arial"/>
                <w:sz w:val="16"/>
              </w:rPr>
              <w:br/>
              <w:t xml:space="preserve">- </w:t>
            </w:r>
            <w:r>
              <w:rPr>
                <w:rFonts w:ascii="Arial"/>
                <w:sz w:val="16"/>
              </w:rPr>
              <w:t>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3801FF" w14:textId="77777777" w:rsidR="00BD183F" w:rsidRDefault="00031747">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B14CCE" w14:textId="77777777" w:rsidR="00BD183F" w:rsidRDefault="00BD183F"/>
        </w:tc>
      </w:tr>
      <w:tr w:rsidR="00BD183F" w14:paraId="6E322E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103B55"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C11694" w14:textId="77777777" w:rsidR="00BD183F" w:rsidRDefault="00031747">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8BF86B" w14:textId="77777777" w:rsidR="00BD183F" w:rsidRDefault="0003174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C5F3BD" w14:textId="77777777" w:rsidR="00BD183F" w:rsidRDefault="00031747">
            <w:r>
              <w:rPr>
                <w:rFonts w:ascii="Arial"/>
                <w:b/>
                <w:sz w:val="16"/>
              </w:rPr>
              <w:t>Picklist values:</w:t>
            </w:r>
            <w:r>
              <w:rPr>
                <w:rFonts w:ascii="Arial"/>
                <w:sz w:val="16"/>
              </w:rPr>
              <w:br/>
              <w:t>- LC0</w:t>
            </w:r>
            <w:r>
              <w:rPr>
                <w:rFonts w:ascii="Arial"/>
                <w:sz w:val="16"/>
              </w:rPr>
              <w:br/>
              <w:t>- LC01</w:t>
            </w:r>
            <w:r>
              <w:rPr>
                <w:rFonts w:ascii="Arial"/>
                <w:sz w:val="16"/>
              </w:rPr>
              <w:br/>
              <w:t>- LC50</w:t>
            </w:r>
            <w:r>
              <w:rPr>
                <w:rFonts w:ascii="Arial"/>
                <w:sz w:val="16"/>
              </w:rPr>
              <w:br/>
              <w:t>- LC100</w:t>
            </w:r>
            <w:r>
              <w:rPr>
                <w:rFonts w:ascii="Arial"/>
                <w:sz w:val="16"/>
              </w:rPr>
              <w:br/>
              <w:t>- LCLo</w:t>
            </w:r>
            <w:r>
              <w:rPr>
                <w:rFonts w:ascii="Arial"/>
                <w:sz w:val="16"/>
              </w:rPr>
              <w:br/>
            </w:r>
            <w:r>
              <w:rPr>
                <w:rFonts w:ascii="Arial"/>
                <w:sz w:val="16"/>
              </w:rPr>
              <w:lastRenderedPageBreak/>
              <w:t>- discriminating conc.</w:t>
            </w:r>
            <w:r>
              <w:rPr>
                <w:rFonts w:ascii="Arial"/>
                <w:sz w:val="16"/>
              </w:rPr>
              <w:br/>
              <w:t>- LC50 cut-off</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2495D1" w14:textId="77777777" w:rsidR="00BD183F" w:rsidRDefault="00031747">
            <w:r>
              <w:rPr>
                <w:rFonts w:ascii="Arial"/>
                <w:sz w:val="16"/>
              </w:rPr>
              <w:lastRenderedPageBreak/>
              <w:t xml:space="preserve">Select the </w:t>
            </w:r>
            <w:r>
              <w:rPr>
                <w:rFonts w:ascii="Arial"/>
                <w:sz w:val="16"/>
              </w:rPr>
              <w:t>relevant dose descriptor from drop-down list, i.e. the exposure level that corresponds to a quantified level of effects. If a fixed dose concentration was used, select 'discriminating conc.', i.e the dose causing evident toxicity but not mortality.</w:t>
            </w:r>
            <w:r>
              <w:rPr>
                <w:rFonts w:ascii="Arial"/>
                <w:sz w:val="16"/>
              </w:rPr>
              <w:br/>
            </w:r>
            <w:r>
              <w:rPr>
                <w:rFonts w:ascii="Arial"/>
                <w:sz w:val="16"/>
              </w:rPr>
              <w:lastRenderedPageBreak/>
              <w:br/>
              <w:t xml:space="preserve">Where </w:t>
            </w:r>
            <w:r>
              <w:rPr>
                <w:rFonts w:ascii="Arial"/>
                <w:sz w:val="16"/>
              </w:rPr>
              <w:t>no value could be achieved based on the method and boundaries used, the upper or lower dose level for the relevant dose descriptor can be reported as appropriate with relevant qualifier, e.g. LC50 &gt;10 mg/m</w:t>
            </w:r>
            <w:r>
              <w:rPr>
                <w:rFonts w:ascii="Arial"/>
                <w:sz w:val="16"/>
              </w:rPr>
              <w:t>³</w:t>
            </w:r>
            <w:r>
              <w:rPr>
                <w:rFonts w:ascii="Arial"/>
                <w:sz w:val="16"/>
              </w:rPr>
              <w:t xml:space="preserve"> air or LC50 &lt;10 mg/m</w:t>
            </w:r>
            <w:r>
              <w:rPr>
                <w:rFonts w:ascii="Arial"/>
                <w:sz w:val="16"/>
              </w:rPr>
              <w:t>³</w:t>
            </w:r>
            <w:r>
              <w:rPr>
                <w:rFonts w:ascii="Arial"/>
                <w:sz w:val="16"/>
              </w:rPr>
              <w:t xml:space="preserve"> air. An additional explanat</w:t>
            </w:r>
            <w:r>
              <w:rPr>
                <w:rFonts w:ascii="Arial"/>
                <w:sz w:val="16"/>
              </w:rPr>
              <w:t>ion may be given in field 'Remarks on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944BF0" w14:textId="77777777" w:rsidR="00BD183F" w:rsidRDefault="00BD183F"/>
        </w:tc>
      </w:tr>
      <w:tr w:rsidR="00BD183F" w14:paraId="059FB2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26F9F8"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506958" w14:textId="77777777" w:rsidR="00BD183F" w:rsidRDefault="00031747">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E65565" w14:textId="77777777" w:rsidR="00BD183F" w:rsidRDefault="00031747">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66EA6B" w14:textId="77777777" w:rsidR="00BD183F" w:rsidRDefault="00031747">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w:t>
            </w:r>
            <w:r>
              <w:rPr>
                <w:rFonts w:ascii="Arial"/>
                <w:sz w:val="16"/>
              </w:rPr>
              <w:t xml:space="preserve"> &lt;=</w:t>
            </w:r>
            <w:r>
              <w:rPr>
                <w:rFonts w:ascii="Arial"/>
                <w:sz w:val="16"/>
              </w:rPr>
              <w:br/>
              <w:t>- ca.</w:t>
            </w:r>
            <w:r>
              <w:rPr>
                <w:rFonts w:ascii="Arial"/>
                <w:b/>
                <w:sz w:val="16"/>
              </w:rPr>
              <w:br/>
            </w:r>
            <w:r>
              <w:rPr>
                <w:rFonts w:ascii="Arial"/>
                <w:b/>
                <w:sz w:val="16"/>
              </w:rPr>
              <w:br/>
              <w:t>Picklist values:</w:t>
            </w:r>
            <w:r>
              <w:rPr>
                <w:rFonts w:ascii="Arial"/>
                <w:sz w:val="16"/>
              </w:rPr>
              <w:br/>
              <w:t>- mg/L air</w:t>
            </w:r>
            <w:r>
              <w:rPr>
                <w:rFonts w:ascii="Arial"/>
                <w:sz w:val="16"/>
              </w:rPr>
              <w:br/>
              <w:t>- mg/L air (analytical)</w:t>
            </w:r>
            <w:r>
              <w:rPr>
                <w:rFonts w:ascii="Arial"/>
                <w:sz w:val="16"/>
              </w:rPr>
              <w:br/>
              <w:t>- mg/L air (nominal)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(analytical)</w:t>
            </w:r>
            <w:r>
              <w:rPr>
                <w:rFonts w:ascii="Arial"/>
                <w:sz w:val="16"/>
              </w:rPr>
              <w:br/>
              <w:t>- mg/m</w:t>
            </w:r>
            <w:r>
              <w:rPr>
                <w:rFonts w:ascii="Arial"/>
                <w:sz w:val="16"/>
              </w:rPr>
              <w:t>³</w:t>
            </w:r>
            <w:r>
              <w:rPr>
                <w:rFonts w:ascii="Arial"/>
                <w:sz w:val="16"/>
              </w:rPr>
              <w:t xml:space="preserve"> air (nominal)</w:t>
            </w:r>
            <w:r>
              <w:rPr>
                <w:rFonts w:ascii="Arial"/>
                <w:sz w:val="16"/>
              </w:rPr>
              <w:br/>
              <w:t>- ppm</w:t>
            </w:r>
            <w:r>
              <w:rPr>
                <w:rFonts w:ascii="Arial"/>
                <w:sz w:val="16"/>
              </w:rPr>
              <w:br/>
              <w:t>- microbial active substances</w:t>
            </w:r>
            <w:r>
              <w:rPr>
                <w:rFonts w:ascii="Arial"/>
                <w:sz w:val="16"/>
              </w:rPr>
              <w:br/>
              <w:t>- cells/L air</w:t>
            </w:r>
            <w:r>
              <w:rPr>
                <w:rFonts w:ascii="Arial"/>
                <w:sz w:val="16"/>
              </w:rPr>
              <w:br/>
              <w:t>- cells/L air (analytical)</w:t>
            </w:r>
            <w:r>
              <w:rPr>
                <w:rFonts w:ascii="Arial"/>
                <w:sz w:val="16"/>
              </w:rPr>
              <w:br/>
              <w:t>- cells/L air (nominal)</w:t>
            </w:r>
            <w:r>
              <w:rPr>
                <w:rFonts w:ascii="Arial"/>
                <w:sz w:val="16"/>
              </w:rPr>
              <w:br/>
              <w:t>- cells/m</w:t>
            </w:r>
            <w:r>
              <w:rPr>
                <w:rFonts w:ascii="Arial"/>
                <w:sz w:val="16"/>
              </w:rPr>
              <w:t>³</w:t>
            </w:r>
            <w:r>
              <w:rPr>
                <w:rFonts w:ascii="Arial"/>
                <w:sz w:val="16"/>
              </w:rPr>
              <w:t xml:space="preserve"> a</w:t>
            </w:r>
            <w:r>
              <w:rPr>
                <w:rFonts w:ascii="Arial"/>
                <w:sz w:val="16"/>
              </w:rPr>
              <w:t>ir</w:t>
            </w:r>
            <w:r>
              <w:rPr>
                <w:rFonts w:ascii="Arial"/>
                <w:sz w:val="16"/>
              </w:rPr>
              <w:br/>
              <w:t>- cells/m</w:t>
            </w:r>
            <w:r>
              <w:rPr>
                <w:rFonts w:ascii="Arial"/>
                <w:sz w:val="16"/>
              </w:rPr>
              <w:t>³</w:t>
            </w:r>
            <w:r>
              <w:rPr>
                <w:rFonts w:ascii="Arial"/>
                <w:sz w:val="16"/>
              </w:rPr>
              <w:t xml:space="preserve"> air (analytical)</w:t>
            </w:r>
            <w:r>
              <w:rPr>
                <w:rFonts w:ascii="Arial"/>
                <w:sz w:val="16"/>
              </w:rPr>
              <w:br/>
              <w:t>- cells/m</w:t>
            </w:r>
            <w:r>
              <w:rPr>
                <w:rFonts w:ascii="Arial"/>
                <w:sz w:val="16"/>
              </w:rPr>
              <w:t>³</w:t>
            </w:r>
            <w:r>
              <w:rPr>
                <w:rFonts w:ascii="Arial"/>
                <w:sz w:val="16"/>
              </w:rPr>
              <w:t xml:space="preserve"> air (nominal)</w:t>
            </w:r>
            <w:r>
              <w:rPr>
                <w:rFonts w:ascii="Arial"/>
                <w:sz w:val="16"/>
              </w:rPr>
              <w:br/>
              <w:t>- CFU/L air</w:t>
            </w:r>
            <w:r>
              <w:rPr>
                <w:rFonts w:ascii="Arial"/>
                <w:sz w:val="16"/>
              </w:rPr>
              <w:br/>
              <w:t>- CFU/L air (analytical)</w:t>
            </w:r>
            <w:r>
              <w:rPr>
                <w:rFonts w:ascii="Arial"/>
                <w:sz w:val="16"/>
              </w:rPr>
              <w:br/>
              <w:t>- CFU/L air (nominal)</w:t>
            </w:r>
            <w:r>
              <w:rPr>
                <w:rFonts w:ascii="Arial"/>
                <w:sz w:val="16"/>
              </w:rPr>
              <w:br/>
              <w:t>- CFU/m</w:t>
            </w:r>
            <w:r>
              <w:rPr>
                <w:rFonts w:ascii="Arial"/>
                <w:sz w:val="16"/>
              </w:rPr>
              <w:t>³</w:t>
            </w:r>
            <w:r>
              <w:rPr>
                <w:rFonts w:ascii="Arial"/>
                <w:sz w:val="16"/>
              </w:rPr>
              <w:t xml:space="preserve"> air</w:t>
            </w:r>
            <w:r>
              <w:rPr>
                <w:rFonts w:ascii="Arial"/>
                <w:sz w:val="16"/>
              </w:rPr>
              <w:br/>
              <w:t>- CFU/m</w:t>
            </w:r>
            <w:r>
              <w:rPr>
                <w:rFonts w:ascii="Arial"/>
                <w:sz w:val="16"/>
              </w:rPr>
              <w:t>³</w:t>
            </w:r>
            <w:r>
              <w:rPr>
                <w:rFonts w:ascii="Arial"/>
                <w:sz w:val="16"/>
              </w:rPr>
              <w:t xml:space="preserve"> air (analytical)</w:t>
            </w:r>
            <w:r>
              <w:rPr>
                <w:rFonts w:ascii="Arial"/>
                <w:sz w:val="16"/>
              </w:rPr>
              <w:br/>
              <w:t>- CFU/m</w:t>
            </w:r>
            <w:r>
              <w:rPr>
                <w:rFonts w:ascii="Arial"/>
                <w:sz w:val="16"/>
              </w:rPr>
              <w:t>³</w:t>
            </w:r>
            <w:r>
              <w:rPr>
                <w:rFonts w:ascii="Arial"/>
                <w:sz w:val="16"/>
              </w:rPr>
              <w:t xml:space="preserve"> air (nominal)</w:t>
            </w:r>
            <w:r>
              <w:rPr>
                <w:rFonts w:ascii="Arial"/>
                <w:sz w:val="16"/>
              </w:rPr>
              <w:br/>
            </w:r>
            <w:r>
              <w:rPr>
                <w:rFonts w:ascii="Arial"/>
                <w:sz w:val="16"/>
              </w:rPr>
              <w:lastRenderedPageBreak/>
              <w:t>- ITU/L air</w:t>
            </w:r>
            <w:r>
              <w:rPr>
                <w:rFonts w:ascii="Arial"/>
                <w:sz w:val="16"/>
              </w:rPr>
              <w:br/>
              <w:t>- ITU/L air (analytical)</w:t>
            </w:r>
            <w:r>
              <w:rPr>
                <w:rFonts w:ascii="Arial"/>
                <w:sz w:val="16"/>
              </w:rPr>
              <w:br/>
              <w:t>- ITU/L air (nominal)</w:t>
            </w:r>
            <w:r>
              <w:rPr>
                <w:rFonts w:ascii="Arial"/>
                <w:sz w:val="16"/>
              </w:rPr>
              <w:br/>
              <w:t>- ITU/m</w:t>
            </w:r>
            <w:r>
              <w:rPr>
                <w:rFonts w:ascii="Arial"/>
                <w:sz w:val="16"/>
              </w:rPr>
              <w:t>³</w:t>
            </w:r>
            <w:r>
              <w:rPr>
                <w:rFonts w:ascii="Arial"/>
                <w:sz w:val="16"/>
              </w:rPr>
              <w:t xml:space="preserve"> air</w:t>
            </w:r>
            <w:r>
              <w:rPr>
                <w:rFonts w:ascii="Arial"/>
                <w:sz w:val="16"/>
              </w:rPr>
              <w:br/>
              <w:t>- ITU/m</w:t>
            </w:r>
            <w:r>
              <w:rPr>
                <w:rFonts w:ascii="Arial"/>
                <w:sz w:val="16"/>
              </w:rPr>
              <w:t>³</w:t>
            </w:r>
            <w:r>
              <w:rPr>
                <w:rFonts w:ascii="Arial"/>
                <w:sz w:val="16"/>
              </w:rPr>
              <w:t xml:space="preserve"> air (analytical)</w:t>
            </w:r>
            <w:r>
              <w:rPr>
                <w:rFonts w:ascii="Arial"/>
                <w:sz w:val="16"/>
              </w:rPr>
              <w:br/>
              <w:t>- ITU/m</w:t>
            </w:r>
            <w:r>
              <w:rPr>
                <w:rFonts w:ascii="Arial"/>
                <w:sz w:val="16"/>
              </w:rPr>
              <w:t>³</w:t>
            </w:r>
            <w:r>
              <w:rPr>
                <w:rFonts w:ascii="Arial"/>
                <w:sz w:val="16"/>
              </w:rPr>
              <w:t xml:space="preserve"> air (nominal)</w:t>
            </w:r>
            <w:r>
              <w:rPr>
                <w:rFonts w:ascii="Arial"/>
                <w:sz w:val="16"/>
              </w:rPr>
              <w:br/>
              <w:t>- IU/L air</w:t>
            </w:r>
            <w:r>
              <w:rPr>
                <w:rFonts w:ascii="Arial"/>
                <w:sz w:val="16"/>
              </w:rPr>
              <w:br/>
              <w:t>- IU/L air (analytical)</w:t>
            </w:r>
            <w:r>
              <w:rPr>
                <w:rFonts w:ascii="Arial"/>
                <w:sz w:val="16"/>
              </w:rPr>
              <w:br/>
              <w:t>- IU/L air (nominal)</w:t>
            </w:r>
            <w:r>
              <w:rPr>
                <w:rFonts w:ascii="Arial"/>
                <w:sz w:val="16"/>
              </w:rPr>
              <w:br/>
              <w:t>- IU/m</w:t>
            </w:r>
            <w:r>
              <w:rPr>
                <w:rFonts w:ascii="Arial"/>
                <w:sz w:val="16"/>
              </w:rPr>
              <w:t>³</w:t>
            </w:r>
            <w:r>
              <w:rPr>
                <w:rFonts w:ascii="Arial"/>
                <w:sz w:val="16"/>
              </w:rPr>
              <w:t xml:space="preserve"> air</w:t>
            </w:r>
            <w:r>
              <w:rPr>
                <w:rFonts w:ascii="Arial"/>
                <w:sz w:val="16"/>
              </w:rPr>
              <w:br/>
              <w:t>- IU/m</w:t>
            </w:r>
            <w:r>
              <w:rPr>
                <w:rFonts w:ascii="Arial"/>
                <w:sz w:val="16"/>
              </w:rPr>
              <w:t>³</w:t>
            </w:r>
            <w:r>
              <w:rPr>
                <w:rFonts w:ascii="Arial"/>
                <w:sz w:val="16"/>
              </w:rPr>
              <w:t xml:space="preserve"> air (analytical)</w:t>
            </w:r>
            <w:r>
              <w:rPr>
                <w:rFonts w:ascii="Arial"/>
                <w:sz w:val="16"/>
              </w:rPr>
              <w:br/>
              <w:t>- IU/m</w:t>
            </w:r>
            <w:r>
              <w:rPr>
                <w:rFonts w:ascii="Arial"/>
                <w:sz w:val="16"/>
              </w:rPr>
              <w:t>³</w:t>
            </w:r>
            <w:r>
              <w:rPr>
                <w:rFonts w:ascii="Arial"/>
                <w:sz w:val="16"/>
              </w:rPr>
              <w:t xml:space="preserve"> air (nominal)</w:t>
            </w:r>
            <w:r>
              <w:rPr>
                <w:rFonts w:ascii="Arial"/>
                <w:sz w:val="16"/>
              </w:rPr>
              <w:br/>
              <w:t>- OB/L air</w:t>
            </w:r>
            <w:r>
              <w:rPr>
                <w:rFonts w:ascii="Arial"/>
                <w:sz w:val="16"/>
              </w:rPr>
              <w:br/>
              <w:t>- OB/L air (analytical)</w:t>
            </w:r>
            <w:r>
              <w:rPr>
                <w:rFonts w:ascii="Arial"/>
                <w:sz w:val="16"/>
              </w:rPr>
              <w:br/>
              <w:t>- OB/L air (nominal)</w:t>
            </w:r>
            <w:r>
              <w:rPr>
                <w:rFonts w:ascii="Arial"/>
                <w:sz w:val="16"/>
              </w:rPr>
              <w:br/>
              <w:t>- OB/m</w:t>
            </w:r>
            <w:r>
              <w:rPr>
                <w:rFonts w:ascii="Arial"/>
                <w:sz w:val="16"/>
              </w:rPr>
              <w:t>³</w:t>
            </w:r>
            <w:r>
              <w:rPr>
                <w:rFonts w:ascii="Arial"/>
                <w:sz w:val="16"/>
              </w:rPr>
              <w:t xml:space="preserve"> air</w:t>
            </w:r>
            <w:r>
              <w:rPr>
                <w:rFonts w:ascii="Arial"/>
                <w:sz w:val="16"/>
              </w:rPr>
              <w:br/>
              <w:t>- OB/m</w:t>
            </w:r>
            <w:r>
              <w:rPr>
                <w:rFonts w:ascii="Arial"/>
                <w:sz w:val="16"/>
              </w:rPr>
              <w:t>³</w:t>
            </w:r>
            <w:r>
              <w:rPr>
                <w:rFonts w:ascii="Arial"/>
                <w:sz w:val="16"/>
              </w:rPr>
              <w:t xml:space="preserve"> air (analytical)</w:t>
            </w:r>
            <w:r>
              <w:rPr>
                <w:rFonts w:ascii="Arial"/>
                <w:sz w:val="16"/>
              </w:rPr>
              <w:br/>
              <w:t>- OB/m</w:t>
            </w:r>
            <w:r>
              <w:rPr>
                <w:rFonts w:ascii="Arial"/>
                <w:sz w:val="16"/>
              </w:rPr>
              <w:t>³</w:t>
            </w:r>
            <w:r>
              <w:rPr>
                <w:rFonts w:ascii="Arial"/>
                <w:sz w:val="16"/>
              </w:rPr>
              <w:t xml:space="preserve"> air (nominal)</w:t>
            </w:r>
            <w:r>
              <w:rPr>
                <w:rFonts w:ascii="Arial"/>
                <w:sz w:val="16"/>
              </w:rPr>
              <w:br/>
              <w:t>- spores/l air</w:t>
            </w:r>
            <w:r>
              <w:rPr>
                <w:rFonts w:ascii="Arial"/>
                <w:sz w:val="16"/>
              </w:rPr>
              <w:br/>
              <w:t>- spores/l air (analytical)</w:t>
            </w:r>
            <w:r>
              <w:rPr>
                <w:rFonts w:ascii="Arial"/>
                <w:sz w:val="16"/>
              </w:rPr>
              <w:br/>
              <w:t>- spores/l air (nominal)</w:t>
            </w:r>
            <w:r>
              <w:rPr>
                <w:rFonts w:ascii="Arial"/>
                <w:sz w:val="16"/>
              </w:rPr>
              <w:br/>
              <w:t>- spores/m</w:t>
            </w:r>
            <w:r>
              <w:rPr>
                <w:rFonts w:ascii="Arial"/>
                <w:sz w:val="16"/>
              </w:rPr>
              <w:t>³</w:t>
            </w:r>
            <w:r>
              <w:rPr>
                <w:rFonts w:ascii="Arial"/>
                <w:sz w:val="16"/>
              </w:rPr>
              <w:t xml:space="preserve"> air</w:t>
            </w:r>
            <w:r>
              <w:rPr>
                <w:rFonts w:ascii="Arial"/>
                <w:sz w:val="16"/>
              </w:rPr>
              <w:br/>
              <w:t>- spores/m</w:t>
            </w:r>
            <w:r>
              <w:rPr>
                <w:rFonts w:ascii="Arial"/>
                <w:sz w:val="16"/>
              </w:rPr>
              <w:t>³</w:t>
            </w:r>
            <w:r>
              <w:rPr>
                <w:rFonts w:ascii="Arial"/>
                <w:sz w:val="16"/>
              </w:rPr>
              <w:t xml:space="preserve"> air (analytical)</w:t>
            </w:r>
            <w:r>
              <w:rPr>
                <w:rFonts w:ascii="Arial"/>
                <w:sz w:val="16"/>
              </w:rPr>
              <w:br/>
              <w:t>- spores/m</w:t>
            </w:r>
            <w:r>
              <w:rPr>
                <w:rFonts w:ascii="Arial"/>
                <w:sz w:val="16"/>
              </w:rPr>
              <w:t>³</w:t>
            </w:r>
            <w:r>
              <w:rPr>
                <w:rFonts w:ascii="Arial"/>
                <w:sz w:val="16"/>
              </w:rPr>
              <w:t xml:space="preserve"> air (nominal)</w:t>
            </w:r>
            <w:r>
              <w:rPr>
                <w:rFonts w:ascii="Arial"/>
                <w:sz w:val="16"/>
              </w:rPr>
              <w:br/>
              <w:t>- nanoforms</w:t>
            </w:r>
            <w:r>
              <w:rPr>
                <w:rFonts w:ascii="Arial"/>
                <w:sz w:val="16"/>
              </w:rPr>
              <w:br/>
              <w:t>- particles/L air</w:t>
            </w:r>
            <w:r>
              <w:rPr>
                <w:rFonts w:ascii="Arial"/>
                <w:sz w:val="16"/>
              </w:rPr>
              <w:br/>
              <w:t>- particles/L air (analytical)</w:t>
            </w:r>
            <w:r>
              <w:rPr>
                <w:rFonts w:ascii="Arial"/>
                <w:sz w:val="16"/>
              </w:rPr>
              <w:br/>
              <w:t>- particles/L air (nominal)</w:t>
            </w:r>
            <w:r>
              <w:rPr>
                <w:rFonts w:ascii="Arial"/>
                <w:sz w:val="16"/>
              </w:rPr>
              <w:br/>
              <w:t>- particles/</w:t>
            </w:r>
            <w:r>
              <w:rPr>
                <w:rFonts w:ascii="Arial"/>
                <w:sz w:val="16"/>
              </w:rPr>
              <w:t>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(analytical)</w:t>
            </w:r>
            <w:r>
              <w:rPr>
                <w:rFonts w:ascii="Arial"/>
                <w:sz w:val="16"/>
              </w:rPr>
              <w:br/>
              <w:t>- particles/m</w:t>
            </w:r>
            <w:r>
              <w:rPr>
                <w:rFonts w:ascii="Arial"/>
                <w:sz w:val="16"/>
              </w:rPr>
              <w:t>³</w:t>
            </w:r>
            <w:r>
              <w:rPr>
                <w:rFonts w:ascii="Arial"/>
                <w:sz w:val="16"/>
              </w:rPr>
              <w:t xml:space="preserve"> air (nominal)</w:t>
            </w:r>
            <w:r>
              <w:rPr>
                <w:rFonts w:ascii="Arial"/>
                <w:sz w:val="16"/>
              </w:rPr>
              <w:br/>
              <w:t>- surface area/L air</w:t>
            </w:r>
            <w:r>
              <w:rPr>
                <w:rFonts w:ascii="Arial"/>
                <w:sz w:val="16"/>
              </w:rPr>
              <w:br/>
              <w:t>- surface area/L air (analytical)</w:t>
            </w:r>
            <w:r>
              <w:rPr>
                <w:rFonts w:ascii="Arial"/>
                <w:sz w:val="16"/>
              </w:rPr>
              <w:br/>
              <w:t>- surface area/L air (nominal)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(analytical)</w:t>
            </w:r>
            <w:r>
              <w:rPr>
                <w:rFonts w:ascii="Arial"/>
                <w:sz w:val="16"/>
              </w:rPr>
              <w:br/>
              <w:t>- surface area/m</w:t>
            </w:r>
            <w:r>
              <w:rPr>
                <w:rFonts w:ascii="Arial"/>
                <w:sz w:val="16"/>
              </w:rPr>
              <w:t>³</w:t>
            </w:r>
            <w:r>
              <w:rPr>
                <w:rFonts w:ascii="Arial"/>
                <w:sz w:val="16"/>
              </w:rPr>
              <w:t xml:space="preserve"> air (nominal)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3BE5D6" w14:textId="77777777" w:rsidR="00BD183F" w:rsidRDefault="00031747">
            <w:r>
              <w:rPr>
                <w:rFonts w:ascii="Arial"/>
                <w:sz w:val="16"/>
              </w:rPr>
              <w:lastRenderedPageBreak/>
              <w:t>Ente</w:t>
            </w:r>
            <w:r>
              <w:rPr>
                <w:rFonts w:ascii="Arial"/>
                <w:sz w:val="16"/>
              </w:rPr>
              <w:t>r a single numeric value in the first numeric field if you select no qualifier or '&gt;', '&gt;=' or 'ca.'. Use the second numeric field if the qualifier is '&lt;' or '&lt;='. For a range use both numeric fields together with the appropriate qualifier(s) if applicable</w:t>
            </w:r>
            <w:r>
              <w:rPr>
                <w:rFonts w:ascii="Arial"/>
                <w:sz w:val="16"/>
              </w:rPr>
              <w:t>.</w:t>
            </w:r>
            <w:r>
              <w:rPr>
                <w:rFonts w:ascii="Arial"/>
                <w:sz w:val="16"/>
              </w:rPr>
              <w:br/>
            </w:r>
            <w:r>
              <w:rPr>
                <w:rFonts w:ascii="Arial"/>
                <w:sz w:val="16"/>
              </w:rPr>
              <w:br/>
              <w:t xml:space="preserve">For GHS classification, see </w:t>
            </w:r>
            <w:r>
              <w:rPr>
                <w:rFonts w:ascii="Arial"/>
                <w:sz w:val="16"/>
              </w:rPr>
              <w:t>‘</w:t>
            </w:r>
            <w:r>
              <w:rPr>
                <w:rFonts w:ascii="Arial"/>
                <w:sz w:val="16"/>
              </w:rPr>
              <w:t>Interpretation of results</w:t>
            </w:r>
            <w:r>
              <w:rPr>
                <w:rFonts w:ascii="Arial"/>
                <w:sz w:val="16"/>
              </w:rPr>
              <w:t>’</w:t>
            </w:r>
            <w:r>
              <w:rPr>
                <w:rFonts w:ascii="Arial"/>
                <w:sz w:val="16"/>
              </w:rPr>
              <w:t xml:space="preserve"> under section </w:t>
            </w:r>
            <w:r>
              <w:rPr>
                <w:rFonts w:ascii="Arial"/>
                <w:sz w:val="16"/>
              </w:rPr>
              <w:t>‘</w:t>
            </w:r>
            <w:r>
              <w:rPr>
                <w:rFonts w:ascii="Arial"/>
                <w:sz w:val="16"/>
              </w:rPr>
              <w:t>Applicant</w:t>
            </w:r>
            <w:r>
              <w:rPr>
                <w:rFonts w:ascii="Arial"/>
                <w:sz w:val="16"/>
              </w:rPr>
              <w:t>’</w:t>
            </w:r>
            <w:r>
              <w:rPr>
                <w:rFonts w:ascii="Arial"/>
                <w:sz w:val="16"/>
              </w:rPr>
              <w:t>s summary conclusion</w:t>
            </w:r>
            <w:r>
              <w:rPr>
                <w:rFonts w:ascii="Arial"/>
                <w:sz w:val="16"/>
              </w:rPr>
              <w:t>’</w:t>
            </w:r>
            <w:r>
              <w:rPr>
                <w:rFonts w:ascii="Arial"/>
                <w:sz w:val="16"/>
              </w:rPr>
              <w:t xml:space="preserve"> below.</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w:t>
            </w:r>
            <w:r>
              <w:rPr>
                <w:rFonts w:ascii="Arial"/>
                <w:sz w:val="16"/>
              </w:rPr>
              <w:t>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ED09DA" w14:textId="77777777" w:rsidR="00BD183F" w:rsidRDefault="00BD183F"/>
        </w:tc>
      </w:tr>
      <w:tr w:rsidR="00BD183F" w14:paraId="0C5C0C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819632"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6BDFD2" w14:textId="77777777" w:rsidR="00BD183F" w:rsidRDefault="00031747">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764519" w14:textId="77777777" w:rsidR="00BD183F" w:rsidRDefault="00031747">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458056" w14:textId="77777777" w:rsidR="00BD183F" w:rsidRDefault="00031747">
            <w:r>
              <w:rPr>
                <w:rFonts w:ascii="Arial"/>
                <w:b/>
                <w:sz w:val="16"/>
              </w:rPr>
              <w:lastRenderedPageBreak/>
              <w:t>Picklist values:</w:t>
            </w:r>
            <w:r>
              <w:rPr>
                <w:rFonts w:ascii="Arial"/>
                <w:sz w:val="16"/>
              </w:rPr>
              <w:br/>
              <w:t>- test mat.</w:t>
            </w:r>
            <w:r>
              <w:rPr>
                <w:rFonts w:ascii="Arial"/>
                <w:sz w:val="16"/>
              </w:rPr>
              <w:br/>
              <w:t>- test mat. (total fraction)</w:t>
            </w:r>
            <w:r>
              <w:rPr>
                <w:rFonts w:ascii="Arial"/>
                <w:sz w:val="16"/>
              </w:rPr>
              <w:br/>
            </w:r>
            <w:r>
              <w:rPr>
                <w:rFonts w:ascii="Arial"/>
                <w:sz w:val="16"/>
              </w:rPr>
              <w:lastRenderedPageBreak/>
              <w:t>- test mat. (dissolved fraction)</w:t>
            </w:r>
            <w:r>
              <w:rPr>
                <w:rFonts w:ascii="Arial"/>
                <w:sz w:val="16"/>
              </w:rPr>
              <w:br/>
              <w:t>- act. ingr.</w:t>
            </w:r>
            <w:r>
              <w:rPr>
                <w:rFonts w:ascii="Arial"/>
                <w:sz w:val="16"/>
              </w:rPr>
              <w:br/>
              <w:t xml:space="preserve">- act. </w:t>
            </w:r>
            <w:r>
              <w:rPr>
                <w:rFonts w:ascii="Arial"/>
                <w:sz w:val="16"/>
              </w:rPr>
              <w:t>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593C2E" w14:textId="77777777" w:rsidR="00BD183F" w:rsidRDefault="00031747">
            <w:r>
              <w:rPr>
                <w:rFonts w:ascii="Arial"/>
                <w:sz w:val="16"/>
              </w:rPr>
              <w:lastRenderedPageBreak/>
              <w:t>Indicate whether the concentration is based on the test material (test mat.), active ingredient (act. ingr</w:t>
            </w:r>
            <w:r>
              <w:rPr>
                <w:rFonts w:ascii="Arial"/>
                <w:sz w:val="16"/>
              </w:rPr>
              <w:t xml:space="preserve">.) or element. As appropriate the </w:t>
            </w:r>
            <w:r>
              <w:rPr>
                <w:rFonts w:ascii="Arial"/>
                <w:sz w:val="16"/>
              </w:rPr>
              <w:lastRenderedPageBreak/>
              <w:t>measured / addressed fraction can be specified for either of these entities by selecting the relevant item, e.g. 'element (dissolved fraction)' or 'test mat. (total fraction)'. Further information can be given in the suppl</w:t>
            </w:r>
            <w:r>
              <w:rPr>
                <w:rFonts w:ascii="Arial"/>
                <w:sz w:val="16"/>
              </w:rPr>
              <w:t>ementary remarks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66A1DA" w14:textId="77777777" w:rsidR="00BD183F" w:rsidRDefault="00BD183F"/>
        </w:tc>
      </w:tr>
      <w:tr w:rsidR="00BD183F" w14:paraId="5A4F0A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5F1294"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58876A" w14:textId="77777777" w:rsidR="00BD183F" w:rsidRDefault="00031747">
            <w:r>
              <w:rPr>
                <w:rFonts w:ascii="Arial"/>
                <w:sz w:val="16"/>
              </w:rPr>
              <w:t>95% CL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4FCA91" w14:textId="77777777" w:rsidR="00BD183F" w:rsidRDefault="00031747">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1B0D72" w14:textId="77777777" w:rsidR="00BD183F" w:rsidRDefault="00031747">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DF900D" w14:textId="77777777" w:rsidR="00BD183F" w:rsidRDefault="00031747">
            <w:r>
              <w:rPr>
                <w:rFonts w:ascii="Arial"/>
                <w:sz w:val="16"/>
              </w:rPr>
              <w:t>For robust study summaries or as requested by the regulatory programme, provide the 95% confidence limits if relevant available.</w:t>
            </w:r>
            <w:r>
              <w:rPr>
                <w:rFonts w:ascii="Arial"/>
                <w:sz w:val="16"/>
              </w:rPr>
              <w:br/>
            </w:r>
            <w:r>
              <w:rPr>
                <w:rFonts w:ascii="Arial"/>
                <w:sz w:val="16"/>
              </w:rPr>
              <w:br/>
              <w:t>Enter a single numeric value in the first n</w:t>
            </w:r>
            <w:r>
              <w:rPr>
                <w:rFonts w:ascii="Arial"/>
                <w:sz w:val="16"/>
              </w:rPr>
              <w:t>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A6210F" w14:textId="77777777" w:rsidR="00BD183F" w:rsidRDefault="00BD183F"/>
        </w:tc>
      </w:tr>
      <w:tr w:rsidR="00BD183F" w14:paraId="747216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481B61"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4F1694" w14:textId="77777777" w:rsidR="00BD183F" w:rsidRDefault="00031747">
            <w:r>
              <w:rPr>
                <w:rFonts w:ascii="Arial"/>
                <w:sz w:val="16"/>
              </w:rPr>
              <w:t>Exp. 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220A67" w14:textId="77777777" w:rsidR="00BD183F" w:rsidRDefault="00031747">
            <w:r>
              <w:rPr>
                <w:rFonts w:ascii="Arial"/>
                <w:sz w:val="16"/>
              </w:rPr>
              <w:t>Numeric (decimal inc</w:t>
            </w:r>
            <w:r>
              <w:rPr>
                <w:rFonts w:ascii="Arial"/>
                <w:sz w:val="16"/>
              </w:rPr>
              <w:t>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F5D4B4" w14:textId="77777777" w:rsidR="00BD183F" w:rsidRDefault="00031747">
            <w:r>
              <w:rPr>
                <w:rFonts w:ascii="Arial"/>
                <w:b/>
                <w:sz w:val="16"/>
              </w:rPr>
              <w:t>Unit [xx]:</w:t>
            </w:r>
            <w:r>
              <w:rPr>
                <w:rFonts w:ascii="Arial"/>
                <w:sz w:val="16"/>
              </w:rPr>
              <w:br/>
              <w:t>- min</w:t>
            </w:r>
            <w:r>
              <w:rPr>
                <w:rFonts w:ascii="Arial"/>
                <w:sz w:val="16"/>
              </w:rPr>
              <w:br/>
              <w:t>- h</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EDDB93" w14:textId="77777777" w:rsidR="00BD183F" w:rsidRDefault="00031747">
            <w:r>
              <w:rPr>
                <w:rFonts w:ascii="Arial"/>
                <w:sz w:val="16"/>
              </w:rPr>
              <w:t xml:space="preserve">Enter numeric value. If exposure cannot be described by a single (integer) number, calculate hours and minutes reported to a decimal number, preferably based on the unit 'h (hour)', e.g. 4.15 h for 4 h, 9 </w:t>
            </w:r>
            <w:r>
              <w:rPr>
                <w:rFonts w:ascii="Arial"/>
                <w:sz w:val="16"/>
              </w:rPr>
              <w:t>min.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0D7C9A" w14:textId="77777777" w:rsidR="00BD183F" w:rsidRDefault="00BD183F"/>
        </w:tc>
      </w:tr>
      <w:tr w:rsidR="00BD183F" w14:paraId="6BB697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E3B383" w14:textId="77777777" w:rsidR="00BD183F" w:rsidRDefault="00BD1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56A8E6B" w14:textId="77777777" w:rsidR="00BD183F" w:rsidRDefault="00031747">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E672F0" w14:textId="77777777" w:rsidR="00BD183F" w:rsidRDefault="00031747">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D459BF" w14:textId="77777777" w:rsidR="00BD183F" w:rsidRDefault="00031747">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w:t>
            </w:r>
            <w:r>
              <w:rPr>
                <w:rFonts w:ascii="Arial"/>
                <w:sz w:val="16"/>
              </w:rPr>
              <w:t>/tested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83D843" w14:textId="77777777" w:rsidR="00BD183F" w:rsidRDefault="00031747">
            <w:r>
              <w:rPr>
                <w:rFonts w:ascii="Arial"/>
                <w:sz w:val="16"/>
              </w:rPr>
              <w:t>This field can be used for:</w:t>
            </w:r>
            <w:r>
              <w:rPr>
                <w:rFonts w:ascii="Arial"/>
                <w:sz w:val="16"/>
              </w:rPr>
              <w:br/>
            </w:r>
            <w:r>
              <w:rPr>
                <w:rFonts w:ascii="Arial"/>
                <w:sz w:val="16"/>
              </w:rPr>
              <w:br/>
              <w:t>- giving a qualitative description of results where required and in addition to or if no numeric value(s) were derived;</w:t>
            </w:r>
            <w:r>
              <w:rPr>
                <w:rFonts w:ascii="Arial"/>
                <w:sz w:val="16"/>
              </w:rPr>
              <w:br/>
            </w:r>
            <w:r>
              <w:rPr>
                <w:rFonts w:ascii="Arial"/>
                <w:sz w:val="16"/>
              </w:rPr>
              <w:br/>
              <w:t>- giving a pre-defined reason why no numeric value is provided, e.g. by selecting 'not de</w:t>
            </w:r>
            <w:r>
              <w:rPr>
                <w:rFonts w:ascii="Arial"/>
                <w:sz w:val="16"/>
              </w:rPr>
              <w:t>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0C877D" w14:textId="77777777" w:rsidR="00BD183F" w:rsidRDefault="00BD183F"/>
        </w:tc>
      </w:tr>
      <w:tr w:rsidR="00BD183F" w14:paraId="04FCB1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E6D7AA"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EC7796" w14:textId="77777777" w:rsidR="00BD183F" w:rsidRDefault="00031747">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B4A5BC" w14:textId="77777777" w:rsidR="00BD183F" w:rsidRDefault="0003174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46FB08"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1944AA" w14:textId="77777777" w:rsidR="00BD183F" w:rsidRDefault="00BD1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6BF0AB" w14:textId="77777777" w:rsidR="00BD183F" w:rsidRDefault="00BD183F"/>
        </w:tc>
      </w:tr>
      <w:tr w:rsidR="00BD183F" w14:paraId="72CCA4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3EE675"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1C0B8B" w14:textId="77777777" w:rsidR="00BD183F" w:rsidRDefault="00031747">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4BF3A2D8" w14:textId="77777777" w:rsidR="00BD183F" w:rsidRDefault="00031747">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5CBB2005"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11C83AB5" w14:textId="77777777" w:rsidR="00BD183F" w:rsidRDefault="00031747">
            <w:r>
              <w:rPr>
                <w:rFonts w:ascii="Arial"/>
                <w:sz w:val="16"/>
              </w:rPr>
              <w:t>Summarise evidence of toxicity and mortality of any preliminary sighting study.</w:t>
            </w:r>
          </w:p>
        </w:tc>
        <w:tc>
          <w:tcPr>
            <w:tcW w:w="2081" w:type="dxa"/>
            <w:tcBorders>
              <w:top w:val="outset" w:sz="6" w:space="0" w:color="auto"/>
              <w:left w:val="outset" w:sz="6" w:space="0" w:color="auto"/>
              <w:bottom w:val="outset" w:sz="6" w:space="0" w:color="FFFFFF"/>
              <w:right w:val="outset" w:sz="6" w:space="0" w:color="FFFFFF"/>
            </w:tcBorders>
          </w:tcPr>
          <w:p w14:paraId="4980F1E4" w14:textId="77777777" w:rsidR="00BD183F" w:rsidRDefault="00BD183F"/>
        </w:tc>
      </w:tr>
      <w:tr w:rsidR="00BD183F" w14:paraId="662807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C5FEB9"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C9C02B" w14:textId="77777777" w:rsidR="00BD183F" w:rsidRDefault="00031747">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2BDE1DF8" w14:textId="77777777" w:rsidR="00BD183F" w:rsidRDefault="00031747">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307F99" w14:textId="77777777" w:rsidR="00BD183F" w:rsidRDefault="00031747">
            <w:r>
              <w:rPr>
                <w:rFonts w:ascii="Arial"/>
                <w:b/>
                <w:sz w:val="16"/>
              </w:rPr>
              <w:t>Picklist values:</w:t>
            </w:r>
            <w:r>
              <w:rPr>
                <w:rFonts w:ascii="Arial"/>
                <w:sz w:val="16"/>
              </w:rPr>
              <w:br/>
              <w:t>- bodyweight loss</w:t>
            </w:r>
            <w:r>
              <w:rPr>
                <w:rFonts w:ascii="Arial"/>
                <w:sz w:val="16"/>
              </w:rPr>
              <w:br/>
              <w:t>- coma</w:t>
            </w:r>
            <w:r>
              <w:rPr>
                <w:rFonts w:ascii="Arial"/>
                <w:sz w:val="16"/>
              </w:rPr>
              <w:br/>
              <w:t>- convulsions</w:t>
            </w:r>
            <w:r>
              <w:rPr>
                <w:rFonts w:ascii="Arial"/>
                <w:sz w:val="16"/>
              </w:rPr>
              <w:br/>
              <w:t>- diarrhoea</w:t>
            </w:r>
            <w:r>
              <w:rPr>
                <w:rFonts w:ascii="Arial"/>
                <w:sz w:val="16"/>
              </w:rPr>
              <w:br/>
              <w:t xml:space="preserve">- </w:t>
            </w:r>
            <w:r>
              <w:rPr>
                <w:rFonts w:ascii="Arial"/>
                <w:sz w:val="16"/>
              </w:rPr>
              <w:t>irregular respiration</w:t>
            </w:r>
            <w:r>
              <w:rPr>
                <w:rFonts w:ascii="Arial"/>
                <w:sz w:val="16"/>
              </w:rPr>
              <w:br/>
              <w:t>- lethargy (hypoactivity)</w:t>
            </w:r>
            <w:r>
              <w:rPr>
                <w:rFonts w:ascii="Arial"/>
                <w:sz w:val="16"/>
              </w:rPr>
              <w:br/>
              <w:t>- observations of tremors</w:t>
            </w:r>
            <w:r>
              <w:rPr>
                <w:rFonts w:ascii="Arial"/>
                <w:sz w:val="16"/>
              </w:rPr>
              <w:br/>
              <w:t>- salivation</w:t>
            </w:r>
            <w:r>
              <w:rPr>
                <w:rFonts w:ascii="Arial"/>
                <w:sz w:val="16"/>
              </w:rPr>
              <w:br/>
              <w:t>- sleep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69BD583" w14:textId="77777777" w:rsidR="00BD183F" w:rsidRDefault="00031747">
            <w:r>
              <w:rPr>
                <w:rFonts w:ascii="Arial"/>
                <w:sz w:val="16"/>
              </w:rPr>
              <w:t>Choose the corresponding clinical sign and briefly describe significant effects found, including the numbers of animals showing signs, time of onset, du</w:t>
            </w:r>
            <w:r>
              <w:rPr>
                <w:rFonts w:ascii="Arial"/>
                <w:sz w:val="16"/>
              </w:rPr>
              <w:t>ration of the major clinical signs and time when most animals recovered. (For non TG 433 inhalation studies, do not dwell on effects that are most likely due to agonal death.) Focus on any important findings, i.e. compound-related or suspected related effe</w:t>
            </w:r>
            <w:r>
              <w:rPr>
                <w:rFonts w:ascii="Arial"/>
                <w:sz w:val="16"/>
              </w:rPr>
              <w:t>cts. In case particular effects are considered control-related e.g. because of abnormal control values, this should be specifically addressed.</w:t>
            </w:r>
            <w:r>
              <w:rPr>
                <w:rFonts w:ascii="Arial"/>
                <w:sz w:val="16"/>
              </w:rPr>
              <w:br/>
            </w:r>
            <w:r>
              <w:rPr>
                <w:rFonts w:ascii="Arial"/>
                <w:sz w:val="16"/>
              </w:rPr>
              <w:br/>
              <w:t xml:space="preserve">If another clinical sign should be reported, choose option </w:t>
            </w:r>
            <w:r>
              <w:rPr>
                <w:rFonts w:ascii="Arial"/>
                <w:sz w:val="16"/>
              </w:rPr>
              <w:t>–</w:t>
            </w:r>
            <w:r>
              <w:rPr>
                <w:rFonts w:ascii="Arial"/>
                <w:sz w:val="16"/>
              </w:rPr>
              <w:t xml:space="preserve"> other: and mention the sign as contained in the com</w:t>
            </w:r>
            <w:r>
              <w:rPr>
                <w:rFonts w:ascii="Arial"/>
                <w:sz w:val="16"/>
              </w:rPr>
              <w:t xml:space="preserve">prehensive Clinical sign lexicon provided as Table 2 in the publication by Sewell F. et al. (2015), </w:t>
            </w:r>
            <w:r>
              <w:rPr>
                <w:rFonts w:ascii="Arial"/>
                <w:sz w:val="16"/>
              </w:rPr>
              <w:t>“</w:t>
            </w:r>
            <w:r>
              <w:rPr>
                <w:rFonts w:ascii="Arial"/>
                <w:sz w:val="16"/>
              </w:rPr>
              <w:t xml:space="preserve">A global initiative to refine acute inhalation studies through the use of </w:t>
            </w:r>
            <w:r>
              <w:rPr>
                <w:rFonts w:ascii="Arial"/>
                <w:sz w:val="16"/>
              </w:rPr>
              <w:t>‘</w:t>
            </w:r>
            <w:r>
              <w:rPr>
                <w:rFonts w:ascii="Arial"/>
                <w:sz w:val="16"/>
              </w:rPr>
              <w:t>evident toxicity</w:t>
            </w:r>
            <w:r>
              <w:rPr>
                <w:rFonts w:ascii="Arial"/>
                <w:sz w:val="16"/>
              </w:rPr>
              <w:t>’</w:t>
            </w:r>
            <w:r>
              <w:rPr>
                <w:rFonts w:ascii="Arial"/>
                <w:sz w:val="16"/>
              </w:rPr>
              <w:t xml:space="preserve"> as and endpoint: Towards adoption of the Fixed Concentration P</w:t>
            </w:r>
            <w:r>
              <w:rPr>
                <w:rFonts w:ascii="Arial"/>
                <w:sz w:val="16"/>
              </w:rPr>
              <w:t>rocedure</w:t>
            </w:r>
            <w:r>
              <w:rPr>
                <w:rFonts w:ascii="Arial"/>
                <w:sz w:val="16"/>
              </w:rPr>
              <w:t>”</w:t>
            </w:r>
            <w:r>
              <w:rPr>
                <w:rFonts w:ascii="Arial"/>
                <w:sz w:val="16"/>
              </w:rPr>
              <w:t xml:space="preserve">, Regul Toxicol Pharmacol, Vol. 73, pp. 770-779. </w:t>
            </w:r>
            <w:r>
              <w:rPr>
                <w:rFonts w:ascii="Arial"/>
                <w:sz w:val="16"/>
              </w:rPr>
              <w:br/>
            </w:r>
            <w:r>
              <w:rPr>
                <w:rFonts w:ascii="Arial"/>
                <w:sz w:val="16"/>
              </w:rPr>
              <w:br/>
              <w:t>Note if there was a NOAEL for clinical findings.</w:t>
            </w:r>
          </w:p>
        </w:tc>
        <w:tc>
          <w:tcPr>
            <w:tcW w:w="2081" w:type="dxa"/>
            <w:tcBorders>
              <w:top w:val="outset" w:sz="6" w:space="0" w:color="auto"/>
              <w:left w:val="outset" w:sz="6" w:space="0" w:color="auto"/>
              <w:bottom w:val="outset" w:sz="6" w:space="0" w:color="FFFFFF"/>
              <w:right w:val="outset" w:sz="6" w:space="0" w:color="FFFFFF"/>
            </w:tcBorders>
          </w:tcPr>
          <w:p w14:paraId="535B06FD" w14:textId="77777777" w:rsidR="00BD183F" w:rsidRDefault="00BD183F"/>
        </w:tc>
      </w:tr>
      <w:tr w:rsidR="00BD183F" w14:paraId="789ADC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A83F70"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96695A" w14:textId="77777777" w:rsidR="00BD183F" w:rsidRDefault="00031747">
            <w:r>
              <w:rPr>
                <w:rFonts w:ascii="Arial"/>
                <w:sz w:val="16"/>
              </w:rPr>
              <w:t>Body weight</w:t>
            </w:r>
          </w:p>
        </w:tc>
        <w:tc>
          <w:tcPr>
            <w:tcW w:w="1425" w:type="dxa"/>
            <w:tcBorders>
              <w:top w:val="outset" w:sz="6" w:space="0" w:color="auto"/>
              <w:left w:val="outset" w:sz="6" w:space="0" w:color="auto"/>
              <w:bottom w:val="outset" w:sz="6" w:space="0" w:color="FFFFFF"/>
              <w:right w:val="outset" w:sz="6" w:space="0" w:color="auto"/>
            </w:tcBorders>
          </w:tcPr>
          <w:p w14:paraId="7A548E57" w14:textId="77777777" w:rsidR="00BD183F" w:rsidRDefault="0003174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E587FC" w14:textId="77777777" w:rsidR="00BD183F" w:rsidRDefault="00031747">
            <w:r>
              <w:rPr>
                <w:rFonts w:ascii="Arial"/>
                <w:b/>
                <w:sz w:val="16"/>
              </w:rPr>
              <w:t>Freetext template:</w:t>
            </w:r>
            <w:r>
              <w:rPr>
                <w:rFonts w:ascii="Arial"/>
                <w:sz w:val="16"/>
              </w:rPr>
              <w:br/>
              <w:t>- greater than 10% body weight loss</w:t>
            </w:r>
            <w:r>
              <w:rPr>
                <w:rFonts w:ascii="Arial"/>
                <w:sz w:val="16"/>
              </w:rPr>
              <w:br/>
              <w:t>- lower than 10% body weight loss</w:t>
            </w:r>
            <w:r>
              <w:rPr>
                <w:rFonts w:ascii="Arial"/>
                <w:sz w:val="16"/>
              </w:rPr>
              <w:br/>
              <w:t xml:space="preserve">- </w:t>
            </w:r>
            <w:r>
              <w:rPr>
                <w:rFonts w:ascii="Arial"/>
                <w:sz w:val="16"/>
              </w:rPr>
              <w:t>other body weight observations</w:t>
            </w:r>
          </w:p>
        </w:tc>
        <w:tc>
          <w:tcPr>
            <w:tcW w:w="3709" w:type="dxa"/>
            <w:tcBorders>
              <w:top w:val="outset" w:sz="6" w:space="0" w:color="auto"/>
              <w:left w:val="outset" w:sz="6" w:space="0" w:color="auto"/>
              <w:bottom w:val="outset" w:sz="6" w:space="0" w:color="FFFFFF"/>
              <w:right w:val="outset" w:sz="6" w:space="0" w:color="auto"/>
            </w:tcBorders>
          </w:tcPr>
          <w:p w14:paraId="389E8313" w14:textId="77777777" w:rsidR="00BD183F" w:rsidRDefault="00031747">
            <w:r>
              <w:rPr>
                <w:rFonts w:ascii="Arial"/>
                <w:sz w:val="16"/>
              </w:rPr>
              <w:t>Briefly describe whether animals gained or lost weight. Indicate if body weight loss was greater than 10%.</w:t>
            </w:r>
          </w:p>
        </w:tc>
        <w:tc>
          <w:tcPr>
            <w:tcW w:w="2081" w:type="dxa"/>
            <w:tcBorders>
              <w:top w:val="outset" w:sz="6" w:space="0" w:color="auto"/>
              <w:left w:val="outset" w:sz="6" w:space="0" w:color="auto"/>
              <w:bottom w:val="outset" w:sz="6" w:space="0" w:color="FFFFFF"/>
              <w:right w:val="outset" w:sz="6" w:space="0" w:color="FFFFFF"/>
            </w:tcBorders>
          </w:tcPr>
          <w:p w14:paraId="3417300B" w14:textId="77777777" w:rsidR="00BD183F" w:rsidRDefault="00BD183F"/>
        </w:tc>
      </w:tr>
      <w:tr w:rsidR="00BD183F" w14:paraId="684B16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F8D88E"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98A6E9" w14:textId="77777777" w:rsidR="00BD183F" w:rsidRDefault="00031747">
            <w:r>
              <w:rPr>
                <w:rFonts w:ascii="Arial"/>
                <w:sz w:val="16"/>
              </w:rPr>
              <w:t>Gross pathology</w:t>
            </w:r>
          </w:p>
        </w:tc>
        <w:tc>
          <w:tcPr>
            <w:tcW w:w="1425" w:type="dxa"/>
            <w:tcBorders>
              <w:top w:val="outset" w:sz="6" w:space="0" w:color="auto"/>
              <w:left w:val="outset" w:sz="6" w:space="0" w:color="auto"/>
              <w:bottom w:val="outset" w:sz="6" w:space="0" w:color="FFFFFF"/>
              <w:right w:val="outset" w:sz="6" w:space="0" w:color="auto"/>
            </w:tcBorders>
          </w:tcPr>
          <w:p w14:paraId="0B4824FF" w14:textId="77777777" w:rsidR="00BD183F" w:rsidRDefault="00031747">
            <w:r>
              <w:rPr>
                <w:rFonts w:ascii="Arial"/>
                <w:sz w:val="16"/>
              </w:rPr>
              <w:t>Text (2,000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69BFF0C6"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0384C73B" w14:textId="77777777" w:rsidR="00BD183F" w:rsidRDefault="00031747">
            <w:r>
              <w:rPr>
                <w:rFonts w:ascii="Arial"/>
                <w:sz w:val="16"/>
              </w:rPr>
              <w:t>Briefly describe whether there were any treatment related ef</w:t>
            </w:r>
            <w:r>
              <w:rPr>
                <w:rFonts w:ascii="Arial"/>
                <w:sz w:val="16"/>
              </w:rPr>
              <w:t xml:space="preserve">fects. Do not stress effects </w:t>
            </w:r>
            <w:r>
              <w:rPr>
                <w:rFonts w:ascii="Arial"/>
                <w:sz w:val="16"/>
              </w:rPr>
              <w:lastRenderedPageBreak/>
              <w:t>due to agonal death.</w:t>
            </w:r>
          </w:p>
        </w:tc>
        <w:tc>
          <w:tcPr>
            <w:tcW w:w="2081" w:type="dxa"/>
            <w:tcBorders>
              <w:top w:val="outset" w:sz="6" w:space="0" w:color="auto"/>
              <w:left w:val="outset" w:sz="6" w:space="0" w:color="auto"/>
              <w:bottom w:val="outset" w:sz="6" w:space="0" w:color="FFFFFF"/>
              <w:right w:val="outset" w:sz="6" w:space="0" w:color="FFFFFF"/>
            </w:tcBorders>
          </w:tcPr>
          <w:p w14:paraId="17DBDA1C" w14:textId="77777777" w:rsidR="00BD183F" w:rsidRDefault="00BD183F"/>
        </w:tc>
      </w:tr>
      <w:tr w:rsidR="00BD183F" w14:paraId="7C21B2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9AAFB2"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52FC83" w14:textId="77777777" w:rsidR="00BD183F" w:rsidRDefault="00031747">
            <w:r>
              <w:rPr>
                <w:rFonts w:ascii="Arial"/>
                <w:sz w:val="16"/>
              </w:rPr>
              <w:t>Other findings</w:t>
            </w:r>
          </w:p>
        </w:tc>
        <w:tc>
          <w:tcPr>
            <w:tcW w:w="1425" w:type="dxa"/>
            <w:tcBorders>
              <w:top w:val="outset" w:sz="6" w:space="0" w:color="auto"/>
              <w:left w:val="outset" w:sz="6" w:space="0" w:color="auto"/>
              <w:bottom w:val="outset" w:sz="6" w:space="0" w:color="FFFFFF"/>
              <w:right w:val="outset" w:sz="6" w:space="0" w:color="auto"/>
            </w:tcBorders>
          </w:tcPr>
          <w:p w14:paraId="0AADCD96" w14:textId="77777777" w:rsidR="00BD183F" w:rsidRDefault="0003174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8B4BC79" w14:textId="77777777" w:rsidR="00BD183F" w:rsidRDefault="00031747">
            <w:r>
              <w:rPr>
                <w:rFonts w:ascii="Arial"/>
                <w:b/>
                <w:sz w:val="16"/>
              </w:rPr>
              <w:t>Freetext template:</w:t>
            </w:r>
            <w:r>
              <w:rPr>
                <w:rFonts w:ascii="Arial"/>
                <w:sz w:val="16"/>
              </w:rPr>
              <w:br/>
              <w:t xml:space="preserve">- Organ weights: </w:t>
            </w:r>
            <w:r>
              <w:rPr>
                <w:rFonts w:ascii="Arial"/>
                <w:sz w:val="16"/>
              </w:rPr>
              <w:br/>
              <w:t xml:space="preserve"> - Histopathology: </w:t>
            </w:r>
            <w:r>
              <w:rPr>
                <w:rFonts w:ascii="Arial"/>
                <w:sz w:val="16"/>
              </w:rPr>
              <w:br/>
              <w:t xml:space="preserve"> - Potential target organs: </w:t>
            </w:r>
            <w:r>
              <w:rPr>
                <w:rFonts w:ascii="Arial"/>
                <w:sz w:val="16"/>
              </w:rPr>
              <w:br/>
              <w:t xml:space="preserve"> - Other observations:</w:t>
            </w:r>
          </w:p>
        </w:tc>
        <w:tc>
          <w:tcPr>
            <w:tcW w:w="3709" w:type="dxa"/>
            <w:tcBorders>
              <w:top w:val="outset" w:sz="6" w:space="0" w:color="auto"/>
              <w:left w:val="outset" w:sz="6" w:space="0" w:color="auto"/>
              <w:bottom w:val="outset" w:sz="6" w:space="0" w:color="FFFFFF"/>
              <w:right w:val="outset" w:sz="6" w:space="0" w:color="auto"/>
            </w:tcBorders>
          </w:tcPr>
          <w:p w14:paraId="58AF5306" w14:textId="77777777" w:rsidR="00BD183F" w:rsidRDefault="00031747">
            <w:r>
              <w:rPr>
                <w:rFonts w:ascii="Arial"/>
                <w:sz w:val="16"/>
              </w:rPr>
              <w:t xml:space="preserve">Include any further results using </w:t>
            </w:r>
            <w:r>
              <w:rPr>
                <w:rFonts w:ascii="Arial"/>
                <w:sz w:val="16"/>
              </w:rPr>
              <w:t>freetext template as appropriate. If applicable, briefly describe whether there were any treatment related differences in organ weights or histopathology and state if potential target organs were identified.</w:t>
            </w:r>
          </w:p>
        </w:tc>
        <w:tc>
          <w:tcPr>
            <w:tcW w:w="2081" w:type="dxa"/>
            <w:tcBorders>
              <w:top w:val="outset" w:sz="6" w:space="0" w:color="auto"/>
              <w:left w:val="outset" w:sz="6" w:space="0" w:color="auto"/>
              <w:bottom w:val="outset" w:sz="6" w:space="0" w:color="FFFFFF"/>
              <w:right w:val="outset" w:sz="6" w:space="0" w:color="FFFFFF"/>
            </w:tcBorders>
          </w:tcPr>
          <w:p w14:paraId="5910FF5F" w14:textId="77777777" w:rsidR="00BD183F" w:rsidRDefault="00BD183F"/>
        </w:tc>
      </w:tr>
      <w:tr w:rsidR="00BD183F" w14:paraId="1F1188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3C80F44"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CFE78C0" w14:textId="77777777" w:rsidR="00BD183F" w:rsidRDefault="00031747">
            <w:r>
              <w:rPr>
                <w:rFonts w:ascii="Arial"/>
                <w:b/>
                <w:sz w:val="16"/>
              </w:rPr>
              <w:t xml:space="preserve">Any other information on results incl. </w:t>
            </w:r>
            <w:r>
              <w:rPr>
                <w:rFonts w:ascii="Arial"/>
                <w:b/>
                <w:sz w:val="16"/>
              </w:rPr>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96B1771" w14:textId="77777777" w:rsidR="00BD183F" w:rsidRDefault="0003174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C6F4502"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3B73A56"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745E291" w14:textId="77777777" w:rsidR="00BD183F" w:rsidRDefault="00BD183F"/>
        </w:tc>
      </w:tr>
      <w:tr w:rsidR="00BD183F" w14:paraId="2F54FC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B530EE"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2323BC" w14:textId="77777777" w:rsidR="00BD183F" w:rsidRDefault="00BD183F"/>
        </w:tc>
        <w:tc>
          <w:tcPr>
            <w:tcW w:w="1425" w:type="dxa"/>
            <w:tcBorders>
              <w:top w:val="outset" w:sz="6" w:space="0" w:color="auto"/>
              <w:left w:val="outset" w:sz="6" w:space="0" w:color="auto"/>
              <w:bottom w:val="outset" w:sz="6" w:space="0" w:color="FFFFFF"/>
              <w:right w:val="outset" w:sz="6" w:space="0" w:color="auto"/>
            </w:tcBorders>
          </w:tcPr>
          <w:p w14:paraId="471E8DC8" w14:textId="77777777" w:rsidR="00BD183F" w:rsidRDefault="0003174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320B1E"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6CE17974" w14:textId="77777777" w:rsidR="00BD183F" w:rsidRDefault="00031747">
            <w:r>
              <w:rPr>
                <w:rFonts w:ascii="Arial"/>
                <w:sz w:val="16"/>
              </w:rPr>
              <w:t xml:space="preserve">In this field, you can enter any other remarks on results. You can also open a rich text editor and create formatted text and tables or insert and edit any excerpt from a word </w:t>
            </w:r>
            <w:r>
              <w:rPr>
                <w:rFonts w:ascii="Arial"/>
                <w:sz w:val="16"/>
              </w:rPr>
              <w:t>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w:t>
            </w:r>
            <w:r>
              <w:rPr>
                <w:rFonts w:ascii="Arial"/>
                <w:sz w:val="16"/>
              </w:rPr>
              <w:t>ich text entry.</w:t>
            </w:r>
          </w:p>
        </w:tc>
        <w:tc>
          <w:tcPr>
            <w:tcW w:w="2081" w:type="dxa"/>
            <w:tcBorders>
              <w:top w:val="outset" w:sz="6" w:space="0" w:color="auto"/>
              <w:left w:val="outset" w:sz="6" w:space="0" w:color="auto"/>
              <w:bottom w:val="outset" w:sz="6" w:space="0" w:color="FFFFFF"/>
              <w:right w:val="outset" w:sz="6" w:space="0" w:color="FFFFFF"/>
            </w:tcBorders>
          </w:tcPr>
          <w:p w14:paraId="20FD4536" w14:textId="77777777" w:rsidR="00BD183F" w:rsidRDefault="00BD183F"/>
        </w:tc>
      </w:tr>
      <w:tr w:rsidR="00BD183F" w14:paraId="37E764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A54DF4C"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5074924" w14:textId="77777777" w:rsidR="00BD183F" w:rsidRDefault="00031747">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8DBE73" w14:textId="77777777" w:rsidR="00BD183F" w:rsidRDefault="0003174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D0097C"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B08AD5E"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6EFC864" w14:textId="77777777" w:rsidR="00BD183F" w:rsidRDefault="00BD183F"/>
        </w:tc>
      </w:tr>
      <w:tr w:rsidR="00BD183F" w14:paraId="5C7E55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0BD565"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064EEC" w14:textId="77777777" w:rsidR="00BD183F" w:rsidRDefault="00031747">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50E754B" w14:textId="77777777" w:rsidR="00BD183F" w:rsidRDefault="0003174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B6BBF9"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5B5637B7" w14:textId="77777777" w:rsidR="00BD183F" w:rsidRDefault="00031747">
            <w:r>
              <w:rPr>
                <w:rFonts w:ascii="Arial"/>
                <w:sz w:val="16"/>
              </w:rPr>
              <w:t xml:space="preserve">In this field, you can enter any overall remarks or transfer free text from other databases. You can also open a rich text editor and </w:t>
            </w:r>
            <w:r>
              <w:rPr>
                <w:rFonts w:ascii="Arial"/>
                <w:sz w:val="16"/>
              </w:rPr>
              <w:t>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r>
            <w:r>
              <w:rPr>
                <w:rFonts w:ascii="Arial"/>
                <w:sz w:val="16"/>
              </w:rPr>
              <w:lastRenderedPageBreak/>
              <w:t>Note: One rich text editor field each is provided f</w:t>
            </w:r>
            <w:r>
              <w:rPr>
                <w:rFonts w:ascii="Arial"/>
                <w:sz w:val="16"/>
              </w:rPr>
              <w:t>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5A455DA" w14:textId="77777777" w:rsidR="00BD183F" w:rsidRDefault="00BD183F"/>
        </w:tc>
      </w:tr>
      <w:tr w:rsidR="00BD183F" w14:paraId="423380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90B64C" w14:textId="77777777" w:rsidR="00BD183F" w:rsidRDefault="00BD1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BAE69C2" w14:textId="77777777" w:rsidR="00BD183F" w:rsidRDefault="00031747">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1C23E5" w14:textId="77777777" w:rsidR="00BD183F" w:rsidRDefault="0003174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9A0207" w14:textId="77777777" w:rsidR="00BD183F" w:rsidRDefault="00BD1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4C8782" w14:textId="77777777" w:rsidR="00BD183F" w:rsidRDefault="00031747">
            <w:r>
              <w:rPr>
                <w:rFonts w:ascii="Arial"/>
                <w:sz w:val="16"/>
              </w:rPr>
              <w:t xml:space="preserve">Attach any background document that cannot be inserted in any rich </w:t>
            </w:r>
            <w:r>
              <w:rPr>
                <w:rFonts w:ascii="Arial"/>
                <w:sz w:val="16"/>
              </w:rPr>
              <w:t>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F74C35" w14:textId="77777777" w:rsidR="00BD183F" w:rsidRDefault="00BD183F"/>
        </w:tc>
      </w:tr>
      <w:tr w:rsidR="00BD183F" w14:paraId="728066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C6EA45"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163E13" w14:textId="77777777" w:rsidR="00BD183F" w:rsidRDefault="00031747">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580CB0" w14:textId="77777777" w:rsidR="00BD183F" w:rsidRDefault="0003174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EB6EBD" w14:textId="77777777" w:rsidR="00BD183F" w:rsidRDefault="00031747">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042859" w14:textId="77777777" w:rsidR="00BD183F" w:rsidRDefault="00031747">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8C9015" w14:textId="77777777" w:rsidR="00BD183F" w:rsidRDefault="00BD183F"/>
        </w:tc>
      </w:tr>
      <w:tr w:rsidR="00BD183F" w14:paraId="102B1D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F657FE"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9A77EC" w14:textId="77777777" w:rsidR="00BD183F" w:rsidRDefault="00031747">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F791F7" w14:textId="77777777" w:rsidR="00BD183F" w:rsidRDefault="00031747">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A7AD0A"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A61938" w14:textId="77777777" w:rsidR="00BD183F" w:rsidRDefault="00031747">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226937" w14:textId="77777777" w:rsidR="00BD183F" w:rsidRDefault="00BD183F"/>
        </w:tc>
      </w:tr>
      <w:tr w:rsidR="00BD183F" w14:paraId="61D7A5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202BA1"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36AF22" w14:textId="77777777" w:rsidR="00BD183F" w:rsidRDefault="00031747">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E9778F" w14:textId="77777777" w:rsidR="00BD183F" w:rsidRDefault="00031747">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9C5203"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03053E" w14:textId="77777777" w:rsidR="00BD183F" w:rsidRDefault="00031747">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ED18A7" w14:textId="77777777" w:rsidR="00BD183F" w:rsidRDefault="00BD183F"/>
        </w:tc>
      </w:tr>
      <w:tr w:rsidR="00BD183F" w14:paraId="005756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F6AE66" w14:textId="77777777" w:rsidR="00BD183F" w:rsidRDefault="00BD1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A8D3DEC" w14:textId="77777777" w:rsidR="00BD183F" w:rsidRDefault="0003174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8D496C" w14:textId="77777777" w:rsidR="00BD183F" w:rsidRDefault="0003174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468109" w14:textId="77777777" w:rsidR="00BD183F" w:rsidRDefault="00BD1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D11714" w14:textId="77777777" w:rsidR="00BD183F" w:rsidRDefault="00031747">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6F27D1" w14:textId="77777777" w:rsidR="00BD183F" w:rsidRDefault="00BD183F"/>
        </w:tc>
      </w:tr>
      <w:tr w:rsidR="00BD183F" w14:paraId="4872A1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A58F01" w14:textId="77777777" w:rsidR="00BD183F" w:rsidRDefault="00BD1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6BF6E0" w14:textId="77777777" w:rsidR="00BD183F" w:rsidRDefault="00031747">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EACB9D" w14:textId="77777777" w:rsidR="00BD183F" w:rsidRDefault="0003174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921084"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90608E" w14:textId="77777777" w:rsidR="00BD183F" w:rsidRDefault="00BD1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D52829" w14:textId="77777777" w:rsidR="00BD183F" w:rsidRDefault="00BD183F"/>
        </w:tc>
      </w:tr>
      <w:tr w:rsidR="00BD183F" w14:paraId="070C26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0A6FE00"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16B436E" w14:textId="77777777" w:rsidR="00BD183F" w:rsidRDefault="00031747">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B06AF80" w14:textId="77777777" w:rsidR="00BD183F" w:rsidRDefault="0003174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A87817D"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B7F76E4" w14:textId="77777777" w:rsidR="00BD183F" w:rsidRDefault="00BD1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4010AE8" w14:textId="77777777" w:rsidR="00BD183F" w:rsidRDefault="00BD183F"/>
        </w:tc>
      </w:tr>
      <w:tr w:rsidR="00BD183F" w14:paraId="65CB7A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27E36B"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4C7DD4" w14:textId="77777777" w:rsidR="00BD183F" w:rsidRDefault="00031747">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6A83EE87" w14:textId="77777777" w:rsidR="00BD183F" w:rsidRDefault="00031747">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6299F1" w14:textId="77777777" w:rsidR="00BD183F" w:rsidRDefault="00031747">
            <w:r>
              <w:rPr>
                <w:rFonts w:ascii="Arial"/>
                <w:b/>
                <w:sz w:val="16"/>
              </w:rPr>
              <w:t>Picklist values:</w:t>
            </w:r>
            <w:r>
              <w:rPr>
                <w:rFonts w:ascii="Arial"/>
                <w:sz w:val="16"/>
              </w:rPr>
              <w:br/>
              <w:t xml:space="preserve">- Category 1 based on GHS </w:t>
            </w:r>
            <w:r>
              <w:rPr>
                <w:rFonts w:ascii="Arial"/>
                <w:sz w:val="16"/>
              </w:rPr>
              <w:t>criteria</w:t>
            </w:r>
            <w:r>
              <w:rPr>
                <w:rFonts w:ascii="Arial"/>
                <w:sz w:val="16"/>
              </w:rPr>
              <w:br/>
              <w:t>- Category 2 based on GHS criteria</w:t>
            </w:r>
            <w:r>
              <w:rPr>
                <w:rFonts w:ascii="Arial"/>
                <w:sz w:val="16"/>
              </w:rPr>
              <w:br/>
              <w:t>- Category 3 based on GHS criteria</w:t>
            </w:r>
            <w:r>
              <w:rPr>
                <w:rFonts w:ascii="Arial"/>
                <w:sz w:val="16"/>
              </w:rPr>
              <w:br/>
              <w:t>- Category 4 based on GHS criteria</w:t>
            </w:r>
            <w:r>
              <w:rPr>
                <w:rFonts w:ascii="Arial"/>
                <w:sz w:val="16"/>
              </w:rPr>
              <w:br/>
              <w:t>- Category 5 based on GHS criteria</w:t>
            </w:r>
            <w:r>
              <w:rPr>
                <w:rFonts w:ascii="Arial"/>
                <w:sz w:val="16"/>
              </w:rPr>
              <w:br/>
              <w:t>- study cannot be used 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BB897C7" w14:textId="77777777" w:rsidR="00BD183F" w:rsidRDefault="00031747">
            <w:r>
              <w:rPr>
                <w:rFonts w:ascii="Arial"/>
                <w:sz w:val="16"/>
              </w:rPr>
              <w:t>Conclude if the study results fal</w:t>
            </w:r>
            <w:r>
              <w:rPr>
                <w:rFonts w:ascii="Arial"/>
                <w:sz w:val="16"/>
              </w:rPr>
              <w:t>l under relevant classification criteria of the Globally Harmonised System of Classification and Labelling of Chemicals (UN GHS). Further explanations can be entered in the supplementary remarks field.</w:t>
            </w:r>
            <w:r>
              <w:rPr>
                <w:rFonts w:ascii="Arial"/>
                <w:sz w:val="16"/>
              </w:rPr>
              <w:br/>
            </w:r>
            <w:r>
              <w:rPr>
                <w:rFonts w:ascii="Arial"/>
                <w:sz w:val="16"/>
              </w:rPr>
              <w:br/>
              <w:t>Note that a classification in the strict sense cannot</w:t>
            </w:r>
            <w:r>
              <w:rPr>
                <w:rFonts w:ascii="Arial"/>
                <w:sz w:val="16"/>
              </w:rPr>
              <w:t xml:space="preserve"> always be based on an individual study, but includes a weight of evidence evaluation of all relevant data.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73A39657" w14:textId="77777777" w:rsidR="00BD183F" w:rsidRDefault="00031747">
            <w:r>
              <w:rPr>
                <w:rFonts w:ascii="Arial"/>
                <w:b/>
                <w:sz w:val="16"/>
              </w:rPr>
              <w:t>Gu</w:t>
            </w:r>
            <w:r>
              <w:rPr>
                <w:rFonts w:ascii="Arial"/>
                <w:b/>
                <w:sz w:val="16"/>
              </w:rPr>
              <w:t>idance for data migration:</w:t>
            </w:r>
            <w:r>
              <w:rPr>
                <w:rFonts w:ascii="Arial"/>
                <w:b/>
                <w:sz w:val="16"/>
              </w:rPr>
              <w:br/>
            </w:r>
            <w:r>
              <w:rPr>
                <w:rFonts w:ascii="Arial"/>
                <w:sz w:val="16"/>
              </w:rPr>
              <w:t xml:space="preserve">If the source field contains a toxicity category and 'OECD GHS' is indicated in the removed field 'Criteria used for interpretation of results', the matching target phrase is selected. Otherwise the value is migrated as obsolete </w:t>
            </w:r>
            <w:r>
              <w:rPr>
                <w:rFonts w:ascii="Arial"/>
                <w:sz w:val="16"/>
              </w:rPr>
              <w:t>phrase and the default text 'Migrated information' is entered in the supplementary remarks field. In addition the value of field 'Criteria used for interpretation of results' is preceded by the field label and entered as new line in the remarks field.</w:t>
            </w:r>
          </w:p>
        </w:tc>
      </w:tr>
      <w:tr w:rsidR="00BD183F" w14:paraId="1D9AA3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377831"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0ABC14" w14:textId="77777777" w:rsidR="00BD183F" w:rsidRDefault="00031747">
            <w:r>
              <w:rPr>
                <w:rFonts w:ascii="Arial"/>
                <w:sz w:val="16"/>
              </w:rPr>
              <w:t>Co</w:t>
            </w:r>
            <w:r>
              <w:rPr>
                <w:rFonts w:ascii="Arial"/>
                <w:sz w:val="16"/>
              </w:rPr>
              <w:t>nclusions</w:t>
            </w:r>
          </w:p>
        </w:tc>
        <w:tc>
          <w:tcPr>
            <w:tcW w:w="1425" w:type="dxa"/>
            <w:tcBorders>
              <w:top w:val="outset" w:sz="6" w:space="0" w:color="auto"/>
              <w:left w:val="outset" w:sz="6" w:space="0" w:color="auto"/>
              <w:bottom w:val="outset" w:sz="6" w:space="0" w:color="FFFFFF"/>
              <w:right w:val="outset" w:sz="6" w:space="0" w:color="auto"/>
            </w:tcBorders>
          </w:tcPr>
          <w:p w14:paraId="2FDE21A9" w14:textId="77777777" w:rsidR="00BD183F" w:rsidRDefault="0003174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BE146D"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5222971A" w14:textId="77777777" w:rsidR="00BD183F" w:rsidRDefault="00031747">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40BA3E1" w14:textId="77777777" w:rsidR="00BD183F" w:rsidRDefault="00BD183F"/>
        </w:tc>
      </w:tr>
      <w:tr w:rsidR="00BD183F" w14:paraId="7C584A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848732" w14:textId="77777777" w:rsidR="00BD183F" w:rsidRDefault="00BD1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4360FC" w14:textId="77777777" w:rsidR="00BD183F" w:rsidRDefault="00031747">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EEC5287" w14:textId="77777777" w:rsidR="00BD183F" w:rsidRDefault="0003174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26DA9D" w14:textId="77777777" w:rsidR="00BD183F" w:rsidRDefault="00BD183F"/>
        </w:tc>
        <w:tc>
          <w:tcPr>
            <w:tcW w:w="3709" w:type="dxa"/>
            <w:tcBorders>
              <w:top w:val="outset" w:sz="6" w:space="0" w:color="auto"/>
              <w:left w:val="outset" w:sz="6" w:space="0" w:color="auto"/>
              <w:bottom w:val="outset" w:sz="6" w:space="0" w:color="FFFFFF"/>
              <w:right w:val="outset" w:sz="6" w:space="0" w:color="auto"/>
            </w:tcBorders>
          </w:tcPr>
          <w:p w14:paraId="6C9D7D25" w14:textId="77777777" w:rsidR="00BD183F" w:rsidRDefault="00031747">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0D6D28C" w14:textId="77777777" w:rsidR="00BD183F" w:rsidRDefault="00BD183F"/>
        </w:tc>
      </w:tr>
    </w:tbl>
    <w:p w14:paraId="622D3F3F"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0DA6" w14:textId="77777777" w:rsidR="00766AFA" w:rsidRDefault="00766AFA" w:rsidP="00B26900">
      <w:pPr>
        <w:spacing w:after="0" w:line="240" w:lineRule="auto"/>
      </w:pPr>
      <w:r>
        <w:separator/>
      </w:r>
    </w:p>
  </w:endnote>
  <w:endnote w:type="continuationSeparator" w:id="0">
    <w:p w14:paraId="2BF42841"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F74065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ED46" w14:textId="77777777" w:rsidR="00766AFA" w:rsidRDefault="00766AFA" w:rsidP="00B26900">
      <w:pPr>
        <w:spacing w:after="0" w:line="240" w:lineRule="auto"/>
      </w:pPr>
      <w:r>
        <w:separator/>
      </w:r>
    </w:p>
  </w:footnote>
  <w:footnote w:type="continuationSeparator" w:id="0">
    <w:p w14:paraId="35615D6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5D41" w14:textId="66110A17" w:rsidR="003A4BC5" w:rsidRDefault="003A4BC5" w:rsidP="003A4BC5">
    <w:pPr>
      <w:pStyle w:val="Header"/>
      <w:ind w:left="4513" w:hanging="4513"/>
      <w:rPr>
        <w:lang w:val="en-US"/>
      </w:rPr>
    </w:pPr>
    <w:r>
      <w:t>OECD Template #61: Acute toxicity: inhalation</w:t>
    </w:r>
    <w:r>
      <w:rPr>
        <w:i/>
      </w:rPr>
      <w:t xml:space="preserve"> (Version [11.2]</w:t>
    </w:r>
    <w:proofErr w:type="gramStart"/>
    <w:r>
      <w:rPr>
        <w:i/>
      </w:rPr>
      <w:t>-[</w:t>
    </w:r>
    <w:proofErr w:type="gramEnd"/>
    <w:r w:rsidR="00031747">
      <w:rPr>
        <w:i/>
      </w:rPr>
      <w:t>July 2023</w:t>
    </w:r>
    <w:r>
      <w:rPr>
        <w:i/>
      </w:rPr>
      <w:t>])</w:t>
    </w:r>
  </w:p>
  <w:p w14:paraId="6EE75210"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16988"/>
    <w:multiLevelType w:val="multilevel"/>
    <w:tmpl w:val="BD085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81454">
    <w:abstractNumId w:val="11"/>
  </w:num>
  <w:num w:numId="2" w16cid:durableId="1177117805">
    <w:abstractNumId w:val="0"/>
  </w:num>
  <w:num w:numId="3" w16cid:durableId="471563457">
    <w:abstractNumId w:val="9"/>
  </w:num>
  <w:num w:numId="4" w16cid:durableId="1824659201">
    <w:abstractNumId w:val="16"/>
  </w:num>
  <w:num w:numId="5" w16cid:durableId="704528946">
    <w:abstractNumId w:val="5"/>
  </w:num>
  <w:num w:numId="6" w16cid:durableId="662470074">
    <w:abstractNumId w:val="17"/>
  </w:num>
  <w:num w:numId="7" w16cid:durableId="1291672219">
    <w:abstractNumId w:val="8"/>
  </w:num>
  <w:num w:numId="8" w16cid:durableId="2008944875">
    <w:abstractNumId w:val="14"/>
  </w:num>
  <w:num w:numId="9" w16cid:durableId="1241868533">
    <w:abstractNumId w:val="18"/>
  </w:num>
  <w:num w:numId="10" w16cid:durableId="305748290">
    <w:abstractNumId w:val="21"/>
  </w:num>
  <w:num w:numId="11" w16cid:durableId="23600899">
    <w:abstractNumId w:val="1"/>
  </w:num>
  <w:num w:numId="12" w16cid:durableId="123357799">
    <w:abstractNumId w:val="7"/>
  </w:num>
  <w:num w:numId="13" w16cid:durableId="542835615">
    <w:abstractNumId w:val="6"/>
  </w:num>
  <w:num w:numId="14" w16cid:durableId="977226312">
    <w:abstractNumId w:val="15"/>
  </w:num>
  <w:num w:numId="15" w16cid:durableId="847669852">
    <w:abstractNumId w:val="20"/>
  </w:num>
  <w:num w:numId="16" w16cid:durableId="338118722">
    <w:abstractNumId w:val="13"/>
  </w:num>
  <w:num w:numId="17" w16cid:durableId="1822430017">
    <w:abstractNumId w:val="3"/>
  </w:num>
  <w:num w:numId="18" w16cid:durableId="1255475711">
    <w:abstractNumId w:val="4"/>
  </w:num>
  <w:num w:numId="19" w16cid:durableId="504129075">
    <w:abstractNumId w:val="2"/>
  </w:num>
  <w:num w:numId="20" w16cid:durableId="6372738">
    <w:abstractNumId w:val="10"/>
  </w:num>
  <w:num w:numId="21" w16cid:durableId="152645513">
    <w:abstractNumId w:val="12"/>
  </w:num>
  <w:num w:numId="22" w16cid:durableId="3389378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682A8D1E267528494C57413AB26A0C2C38EFD20032D7685598B20DA0F27F122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174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83F"/>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E46F1"/>
  <w15:docId w15:val="{25CA8BE2-3F35-4509-BA29-DA48B716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11133</Words>
  <Characters>67580</Characters>
  <Application>Microsoft Office Word</Application>
  <DocSecurity>0</DocSecurity>
  <Lines>1826</Lines>
  <Paragraphs>1140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2023-07-17T01:51:00Z</dcterms:created>
  <dcterms:modified xsi:type="dcterms:W3CDTF">2023-07-17T01:51:00Z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682A8D1E267528494C57413AB26A0C2C38EFD20032D7685598B20DA0F27F1220</vt:lpwstr>
  </property>
  <property fmtid="{D5CDD505-2E9C-101B-9397-08002B2CF9AE}" pid="3" name="OecdDocumentCoteLangHash">
    <vt:lpwstr/>
  </property>
</Properties>
</file>